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E611" w14:textId="77777777" w:rsidR="000A7F02" w:rsidRDefault="0031332A" w:rsidP="0037643A">
      <w:pPr>
        <w:spacing w:line="240" w:lineRule="auto"/>
        <w:rPr>
          <w:b/>
        </w:rPr>
      </w:pPr>
      <w:r w:rsidRPr="0031332A">
        <w:rPr>
          <w:b/>
        </w:rPr>
        <w:t>Luca Mazzinghi</w:t>
      </w:r>
    </w:p>
    <w:p w14:paraId="3793DE8C" w14:textId="77777777" w:rsidR="0031332A" w:rsidRPr="0031332A" w:rsidRDefault="0031332A" w:rsidP="0037643A">
      <w:pPr>
        <w:spacing w:line="240" w:lineRule="auto"/>
        <w:rPr>
          <w:b/>
        </w:rPr>
      </w:pPr>
    </w:p>
    <w:p w14:paraId="3ECD842D" w14:textId="77777777" w:rsidR="00AE617B" w:rsidRDefault="0031332A" w:rsidP="0037643A">
      <w:pPr>
        <w:spacing w:line="240" w:lineRule="auto"/>
      </w:pPr>
      <w:r>
        <w:t>Nato a Firenze il 6 maggio 1960.</w:t>
      </w:r>
    </w:p>
    <w:p w14:paraId="6D549660" w14:textId="77777777" w:rsidR="0031332A" w:rsidRDefault="00AE617B" w:rsidP="0037643A">
      <w:pPr>
        <w:spacing w:line="240" w:lineRule="auto"/>
      </w:pPr>
      <w:r>
        <w:t>Attuale residenza: parrocchia di san Romolo a Bivigliano; via della Chiesa 123, 50036 Bivigliano – Vaglia (FI).</w:t>
      </w:r>
    </w:p>
    <w:p w14:paraId="6119CD85" w14:textId="77777777" w:rsidR="0031332A" w:rsidRDefault="0031332A" w:rsidP="0037643A">
      <w:pPr>
        <w:spacing w:line="240" w:lineRule="auto"/>
      </w:pPr>
    </w:p>
    <w:p w14:paraId="35EE4FB1" w14:textId="77777777" w:rsidR="000B2B14" w:rsidRDefault="000B2B14" w:rsidP="0037643A">
      <w:pPr>
        <w:spacing w:line="240" w:lineRule="auto"/>
        <w:rPr>
          <w:i/>
        </w:rPr>
      </w:pPr>
      <w:r>
        <w:rPr>
          <w:i/>
        </w:rPr>
        <w:t>Incarichi ecclesiali.</w:t>
      </w:r>
    </w:p>
    <w:p w14:paraId="1274141E" w14:textId="77777777" w:rsidR="0031332A" w:rsidRPr="000B2B14" w:rsidRDefault="0031332A" w:rsidP="0037643A">
      <w:pPr>
        <w:spacing w:line="240" w:lineRule="auto"/>
        <w:rPr>
          <w:i/>
        </w:rPr>
      </w:pPr>
    </w:p>
    <w:p w14:paraId="0A347C13" w14:textId="77777777" w:rsidR="0031332A" w:rsidRDefault="0031332A" w:rsidP="0037643A">
      <w:pPr>
        <w:spacing w:line="240" w:lineRule="auto"/>
      </w:pPr>
      <w:r>
        <w:t>Ordinato prete della diocesi di Firenze il 4 aprile 1985.</w:t>
      </w:r>
    </w:p>
    <w:p w14:paraId="1A8888B8" w14:textId="77777777" w:rsidR="0031332A" w:rsidRDefault="0031332A" w:rsidP="0037643A">
      <w:pPr>
        <w:spacing w:line="240" w:lineRule="auto"/>
      </w:pPr>
      <w:r>
        <w:t>Viceparroco di Montelupo Fiorentino (1988-1992).</w:t>
      </w:r>
    </w:p>
    <w:p w14:paraId="02F1CDF1" w14:textId="77777777" w:rsidR="00656B9F" w:rsidRDefault="00656B9F" w:rsidP="0037643A">
      <w:pPr>
        <w:spacing w:line="240" w:lineRule="auto"/>
      </w:pPr>
      <w:r>
        <w:t>Collaboratore pastorale</w:t>
      </w:r>
      <w:r w:rsidR="0031332A">
        <w:t xml:space="preserve"> di Santa Maria a Novoli (Firenze</w:t>
      </w:r>
      <w:r>
        <w:t>): 1993-2005</w:t>
      </w:r>
      <w:r w:rsidR="0031332A">
        <w:t>.</w:t>
      </w:r>
    </w:p>
    <w:p w14:paraId="11765AE3" w14:textId="77777777" w:rsidR="0031332A" w:rsidRDefault="00656B9F" w:rsidP="0037643A">
      <w:pPr>
        <w:spacing w:line="240" w:lineRule="auto"/>
      </w:pPr>
      <w:r>
        <w:t>Assistente diocesano adulti di AC: 1992-1998</w:t>
      </w:r>
    </w:p>
    <w:p w14:paraId="0489831F" w14:textId="77777777" w:rsidR="0031332A" w:rsidRDefault="0031332A" w:rsidP="0037643A">
      <w:pPr>
        <w:spacing w:line="240" w:lineRule="auto"/>
      </w:pPr>
      <w:r>
        <w:t>Amministratore parrocchiale di Santa Lucia a Trespiano</w:t>
      </w:r>
      <w:r w:rsidR="00AE617B">
        <w:t xml:space="preserve">, </w:t>
      </w:r>
      <w:r w:rsidR="000A7F02">
        <w:t xml:space="preserve">diocesi di </w:t>
      </w:r>
      <w:r w:rsidR="00AE617B">
        <w:t>Firenze</w:t>
      </w:r>
      <w:r>
        <w:t xml:space="preserve"> (1994-2005).</w:t>
      </w:r>
    </w:p>
    <w:p w14:paraId="2A77FFC6" w14:textId="77777777" w:rsidR="0031332A" w:rsidRDefault="00656B9F" w:rsidP="0037643A">
      <w:pPr>
        <w:spacing w:line="240" w:lineRule="auto"/>
      </w:pPr>
      <w:r>
        <w:t>Attualmente parroco</w:t>
      </w:r>
      <w:r w:rsidR="0031332A">
        <w:t xml:space="preserve"> di San Romolo a Bivigliano</w:t>
      </w:r>
      <w:r w:rsidR="000A7F02">
        <w:t>, diocesi di Firenze</w:t>
      </w:r>
      <w:r w:rsidR="0031332A">
        <w:t xml:space="preserve"> (dal 2005).</w:t>
      </w:r>
    </w:p>
    <w:p w14:paraId="589C1BA8" w14:textId="77777777" w:rsidR="0031332A" w:rsidRDefault="0031332A" w:rsidP="0037643A">
      <w:pPr>
        <w:spacing w:line="240" w:lineRule="auto"/>
      </w:pPr>
    </w:p>
    <w:p w14:paraId="77DDD5DE" w14:textId="77777777" w:rsidR="0031332A" w:rsidRPr="0031332A" w:rsidRDefault="0031332A" w:rsidP="0037643A">
      <w:pPr>
        <w:spacing w:line="240" w:lineRule="auto"/>
        <w:rPr>
          <w:i/>
        </w:rPr>
      </w:pPr>
      <w:r w:rsidRPr="0031332A">
        <w:rPr>
          <w:i/>
        </w:rPr>
        <w:t>Curriculum accademico.</w:t>
      </w:r>
    </w:p>
    <w:p w14:paraId="14629DB0" w14:textId="77777777" w:rsidR="0031332A" w:rsidRDefault="0031332A" w:rsidP="0037643A">
      <w:pPr>
        <w:spacing w:line="240" w:lineRule="auto"/>
      </w:pPr>
    </w:p>
    <w:p w14:paraId="26481BF7" w14:textId="77777777" w:rsidR="0031332A" w:rsidRDefault="0031332A" w:rsidP="0037643A">
      <w:pPr>
        <w:spacing w:line="240" w:lineRule="auto"/>
      </w:pPr>
      <w:r>
        <w:t>Liceo classico Dante Alighieri (Firenze) 1974-1979; maturità classica</w:t>
      </w:r>
      <w:r w:rsidR="00AE617B">
        <w:t xml:space="preserve"> nel 1979 con 60/60</w:t>
      </w:r>
      <w:r>
        <w:t>.</w:t>
      </w:r>
    </w:p>
    <w:p w14:paraId="3765A0F5" w14:textId="77777777" w:rsidR="0031332A" w:rsidRDefault="00656B9F" w:rsidP="0037643A">
      <w:pPr>
        <w:spacing w:line="240" w:lineRule="auto"/>
      </w:pPr>
      <w:r>
        <w:t xml:space="preserve">Studia </w:t>
      </w:r>
      <w:r w:rsidR="0031332A">
        <w:t>Teologia presso lo Studio Teologico Fiorentino</w:t>
      </w:r>
      <w:r w:rsidR="00765784">
        <w:t>, allora</w:t>
      </w:r>
      <w:r w:rsidR="0031332A">
        <w:t xml:space="preserve"> aggregato alla PUG: 1979-1984; baccalaureato in teologia </w:t>
      </w:r>
      <w:r w:rsidR="00AE617B">
        <w:rPr>
          <w:i/>
        </w:rPr>
        <w:t xml:space="preserve">summa </w:t>
      </w:r>
      <w:proofErr w:type="spellStart"/>
      <w:r w:rsidR="00AE617B">
        <w:rPr>
          <w:i/>
        </w:rPr>
        <w:t>cum</w:t>
      </w:r>
      <w:proofErr w:type="spellEnd"/>
      <w:r w:rsidR="00AE617B">
        <w:rPr>
          <w:i/>
        </w:rPr>
        <w:t xml:space="preserve"> laude </w:t>
      </w:r>
      <w:r w:rsidR="0031332A">
        <w:t>(</w:t>
      </w:r>
      <w:r w:rsidR="00AE617B">
        <w:t xml:space="preserve">ottobre </w:t>
      </w:r>
      <w:r w:rsidR="0031332A">
        <w:t>1984).</w:t>
      </w:r>
    </w:p>
    <w:p w14:paraId="50DCA2C1" w14:textId="77777777" w:rsidR="0031332A" w:rsidRDefault="0031332A" w:rsidP="0037643A">
      <w:pPr>
        <w:spacing w:line="240" w:lineRule="auto"/>
      </w:pPr>
      <w:r>
        <w:t>Licenza</w:t>
      </w:r>
      <w:r w:rsidR="00656B9F">
        <w:t xml:space="preserve"> in Sacra Scrittura</w:t>
      </w:r>
      <w:r>
        <w:t xml:space="preserve"> presso il PIB</w:t>
      </w:r>
      <w:r w:rsidR="00AE617B">
        <w:t xml:space="preserve"> </w:t>
      </w:r>
      <w:r w:rsidR="00AE617B">
        <w:rPr>
          <w:i/>
        </w:rPr>
        <w:t xml:space="preserve">magna </w:t>
      </w:r>
      <w:proofErr w:type="spellStart"/>
      <w:r w:rsidR="00AE617B">
        <w:rPr>
          <w:i/>
        </w:rPr>
        <w:t>cum</w:t>
      </w:r>
      <w:proofErr w:type="spellEnd"/>
      <w:r w:rsidR="00AE617B">
        <w:rPr>
          <w:i/>
        </w:rPr>
        <w:t xml:space="preserve"> laude</w:t>
      </w:r>
      <w:r>
        <w:t>: 1984-1987.</w:t>
      </w:r>
    </w:p>
    <w:p w14:paraId="3B5CB874" w14:textId="77777777" w:rsidR="0031332A" w:rsidRDefault="0031332A" w:rsidP="0037643A">
      <w:pPr>
        <w:spacing w:line="240" w:lineRule="auto"/>
      </w:pPr>
      <w:r>
        <w:t xml:space="preserve">Anno al Dottorato presso l’Ecole </w:t>
      </w:r>
      <w:proofErr w:type="spellStart"/>
      <w:r>
        <w:t>Biblique</w:t>
      </w:r>
      <w:proofErr w:type="spellEnd"/>
      <w:r>
        <w:t xml:space="preserve"> </w:t>
      </w:r>
      <w:proofErr w:type="spellStart"/>
      <w:r>
        <w:t>Française</w:t>
      </w:r>
      <w:proofErr w:type="spellEnd"/>
      <w:r>
        <w:t xml:space="preserve"> a Gerusalemme (1988)</w:t>
      </w:r>
      <w:r w:rsidR="00656B9F">
        <w:t xml:space="preserve"> e successivi soggiorni (1990 e 1992)</w:t>
      </w:r>
      <w:r>
        <w:t>.</w:t>
      </w:r>
    </w:p>
    <w:p w14:paraId="6F1D1B05" w14:textId="77777777" w:rsidR="0031332A" w:rsidRDefault="0031332A" w:rsidP="0037643A">
      <w:pPr>
        <w:spacing w:line="240" w:lineRule="auto"/>
      </w:pPr>
      <w:r>
        <w:t>Dottore al PIB</w:t>
      </w:r>
      <w:r w:rsidR="00AE617B">
        <w:t xml:space="preserve"> </w:t>
      </w:r>
      <w:r w:rsidR="00AE617B">
        <w:rPr>
          <w:i/>
        </w:rPr>
        <w:t xml:space="preserve">magna </w:t>
      </w:r>
      <w:proofErr w:type="spellStart"/>
      <w:r w:rsidR="00AE617B">
        <w:rPr>
          <w:i/>
        </w:rPr>
        <w:t>cum</w:t>
      </w:r>
      <w:proofErr w:type="spellEnd"/>
      <w:r w:rsidR="00AE617B">
        <w:rPr>
          <w:i/>
        </w:rPr>
        <w:t xml:space="preserve"> laude</w:t>
      </w:r>
      <w:r>
        <w:t xml:space="preserve"> (1994) con la tesi: </w:t>
      </w:r>
      <w:r w:rsidRPr="00AE617B">
        <w:rPr>
          <w:i/>
        </w:rPr>
        <w:t>Notte di paura e di luce</w:t>
      </w:r>
      <w:r>
        <w:t xml:space="preserve">. Esegesi di Sap 17,1-18,4; moderatore p. M. Gilbert (secondo moderatore: p. R. Le </w:t>
      </w:r>
      <w:proofErr w:type="spellStart"/>
      <w:r>
        <w:t>Déaut</w:t>
      </w:r>
      <w:proofErr w:type="spellEnd"/>
      <w:r>
        <w:t>); tesi pubblicata poi in Analecta Biblica (1995).</w:t>
      </w:r>
    </w:p>
    <w:p w14:paraId="4AA289B3" w14:textId="77777777" w:rsidR="0031332A" w:rsidRDefault="0031332A" w:rsidP="0037643A">
      <w:pPr>
        <w:spacing w:line="240" w:lineRule="auto"/>
      </w:pPr>
    </w:p>
    <w:p w14:paraId="58896DAB" w14:textId="77777777" w:rsidR="0031332A" w:rsidRDefault="0031332A" w:rsidP="0037643A">
      <w:pPr>
        <w:spacing w:line="240" w:lineRule="auto"/>
        <w:rPr>
          <w:i/>
        </w:rPr>
      </w:pPr>
      <w:r>
        <w:rPr>
          <w:i/>
        </w:rPr>
        <w:t>Incarichi accademici.</w:t>
      </w:r>
    </w:p>
    <w:p w14:paraId="2B412A90" w14:textId="77777777" w:rsidR="0031332A" w:rsidRDefault="0031332A" w:rsidP="0037643A">
      <w:pPr>
        <w:spacing w:line="240" w:lineRule="auto"/>
        <w:rPr>
          <w:i/>
        </w:rPr>
      </w:pPr>
    </w:p>
    <w:p w14:paraId="7E0AB04C" w14:textId="77777777" w:rsidR="0031332A" w:rsidRDefault="0031332A" w:rsidP="0037643A">
      <w:pPr>
        <w:spacing w:line="240" w:lineRule="auto"/>
      </w:pPr>
      <w:r>
        <w:t xml:space="preserve">Professore </w:t>
      </w:r>
      <w:r w:rsidR="00AE617B">
        <w:t>O</w:t>
      </w:r>
      <w:r>
        <w:t xml:space="preserve">rdinario </w:t>
      </w:r>
      <w:r w:rsidR="00AE617B">
        <w:t>presso la</w:t>
      </w:r>
      <w:r>
        <w:t xml:space="preserve"> Facoltà Teologica dell’Italia Centrale (dal 1989</w:t>
      </w:r>
      <w:r w:rsidR="00656B9F">
        <w:t xml:space="preserve"> come Assistente e poi come Straordinario</w:t>
      </w:r>
      <w:r>
        <w:t>; dal 1996</w:t>
      </w:r>
      <w:r w:rsidR="000A7F02">
        <w:t xml:space="preserve"> al 2016</w:t>
      </w:r>
      <w:r>
        <w:t xml:space="preserve"> con la qualifica di Ordinario). </w:t>
      </w:r>
    </w:p>
    <w:p w14:paraId="7B1A5994" w14:textId="77777777" w:rsidR="0031332A" w:rsidRDefault="0031332A" w:rsidP="0037643A">
      <w:pPr>
        <w:spacing w:line="240" w:lineRule="auto"/>
      </w:pPr>
      <w:r>
        <w:t xml:space="preserve">Professore invitato presso il Pontificio Istituto Biblico </w:t>
      </w:r>
      <w:r w:rsidRPr="00656B9F">
        <w:t>(</w:t>
      </w:r>
      <w:r w:rsidR="00656B9F">
        <w:t xml:space="preserve">ogni anno </w:t>
      </w:r>
      <w:r w:rsidRPr="00656B9F">
        <w:t>dal 1996</w:t>
      </w:r>
      <w:r w:rsidR="00AE617B" w:rsidRPr="00656B9F">
        <w:t>/1997</w:t>
      </w:r>
      <w:r w:rsidRPr="00656B9F">
        <w:t>).</w:t>
      </w:r>
      <w:r>
        <w:t xml:space="preserve"> H</w:t>
      </w:r>
      <w:r w:rsidR="000A7F02">
        <w:t>a</w:t>
      </w:r>
      <w:r>
        <w:t xml:space="preserve"> tenuto al PIB corsi su Sapienza, </w:t>
      </w:r>
      <w:proofErr w:type="spellStart"/>
      <w:r>
        <w:t>Qohelet</w:t>
      </w:r>
      <w:proofErr w:type="spellEnd"/>
      <w:r>
        <w:t>, Proverbi.</w:t>
      </w:r>
    </w:p>
    <w:p w14:paraId="3CEB7A47" w14:textId="77777777" w:rsidR="000A7F02" w:rsidRDefault="0031332A" w:rsidP="0037643A">
      <w:pPr>
        <w:spacing w:line="240" w:lineRule="auto"/>
      </w:pPr>
      <w:r>
        <w:t>Due volte professore invitato presso la Facoltà Teologica dell’Emilia Romagna (Bologna).</w:t>
      </w:r>
    </w:p>
    <w:p w14:paraId="30BEC4D8" w14:textId="12DD3853" w:rsidR="0031332A" w:rsidRDefault="000A7F02" w:rsidP="0037643A">
      <w:pPr>
        <w:spacing w:line="240" w:lineRule="auto"/>
      </w:pPr>
      <w:r>
        <w:t xml:space="preserve">Professore </w:t>
      </w:r>
      <w:r w:rsidR="00401333">
        <w:t>O</w:t>
      </w:r>
      <w:r>
        <w:t>rdinario presso la PUG dal 2016.</w:t>
      </w:r>
    </w:p>
    <w:p w14:paraId="21925E26" w14:textId="77777777" w:rsidR="00471A37" w:rsidRDefault="00471A37" w:rsidP="0037643A">
      <w:pPr>
        <w:spacing w:line="240" w:lineRule="auto"/>
      </w:pPr>
    </w:p>
    <w:p w14:paraId="07329CD1" w14:textId="77777777" w:rsidR="00471A37" w:rsidRDefault="00471A37" w:rsidP="0037643A">
      <w:pPr>
        <w:spacing w:line="240" w:lineRule="auto"/>
      </w:pPr>
      <w:r>
        <w:t>Membro della Pontificia Accademia di Teologia.</w:t>
      </w:r>
    </w:p>
    <w:p w14:paraId="3BB6BC91" w14:textId="77777777" w:rsidR="0031332A" w:rsidRDefault="0031332A" w:rsidP="0037643A">
      <w:pPr>
        <w:spacing w:line="240" w:lineRule="auto"/>
      </w:pPr>
    </w:p>
    <w:p w14:paraId="6C6CDAD1" w14:textId="77777777" w:rsidR="00656B9F" w:rsidRDefault="0031332A" w:rsidP="0037643A">
      <w:pPr>
        <w:spacing w:line="240" w:lineRule="auto"/>
      </w:pPr>
      <w:r>
        <w:t>Dal 2010, presidente della Associazione Biblica Italiana</w:t>
      </w:r>
      <w:r w:rsidR="000A7F02">
        <w:t>, rieletto nel 2014</w:t>
      </w:r>
      <w:r w:rsidR="002B6181">
        <w:t>-2018</w:t>
      </w:r>
      <w:r>
        <w:t>.</w:t>
      </w:r>
    </w:p>
    <w:p w14:paraId="27138375" w14:textId="77777777" w:rsidR="00322F48" w:rsidRDefault="00322F48" w:rsidP="0037643A">
      <w:pPr>
        <w:spacing w:line="240" w:lineRule="auto"/>
      </w:pPr>
    </w:p>
    <w:p w14:paraId="32A6D8D3" w14:textId="77777777" w:rsidR="00322F48" w:rsidRDefault="002B6181" w:rsidP="0037643A">
      <w:pPr>
        <w:spacing w:line="240" w:lineRule="auto"/>
      </w:pPr>
      <w:r>
        <w:t xml:space="preserve">Dal 2021 </w:t>
      </w:r>
      <w:r w:rsidR="00322F48">
        <w:t>presidente della Società Biblica (ecumenica) in Italia.</w:t>
      </w:r>
    </w:p>
    <w:p w14:paraId="45D8EEC5" w14:textId="77777777" w:rsidR="00656B9F" w:rsidRDefault="00656B9F" w:rsidP="0037643A">
      <w:pPr>
        <w:spacing w:line="240" w:lineRule="auto"/>
      </w:pPr>
    </w:p>
    <w:p w14:paraId="2E4CC66C" w14:textId="77777777" w:rsidR="0031332A" w:rsidRDefault="00656B9F" w:rsidP="0037643A">
      <w:pPr>
        <w:spacing w:line="240" w:lineRule="auto"/>
      </w:pPr>
      <w:r>
        <w:t>Dal 1996 al 2001 membro del comitato per la revisione della nuova Bibbia CEI (Antico Testamento).</w:t>
      </w:r>
    </w:p>
    <w:p w14:paraId="5264E251" w14:textId="77777777" w:rsidR="0031332A" w:rsidRDefault="0031332A" w:rsidP="0037643A">
      <w:pPr>
        <w:spacing w:line="240" w:lineRule="auto"/>
      </w:pPr>
    </w:p>
    <w:p w14:paraId="034B2967" w14:textId="1F73439B" w:rsidR="0031332A" w:rsidRDefault="00F8706A" w:rsidP="0037643A">
      <w:pPr>
        <w:spacing w:line="240" w:lineRule="auto"/>
      </w:pPr>
      <w:r>
        <w:t>Già</w:t>
      </w:r>
      <w:r w:rsidR="0031332A">
        <w:t xml:space="preserve"> direttore di Ricerche Storico-Bibliche.</w:t>
      </w:r>
    </w:p>
    <w:p w14:paraId="757FFE13" w14:textId="77777777" w:rsidR="0031332A" w:rsidRDefault="0031332A" w:rsidP="0037643A">
      <w:pPr>
        <w:spacing w:line="240" w:lineRule="auto"/>
      </w:pPr>
      <w:r>
        <w:t>Già vicedirettore di Rivista Biblica Italiana.</w:t>
      </w:r>
    </w:p>
    <w:p w14:paraId="4A431ECF" w14:textId="77777777" w:rsidR="0031332A" w:rsidRDefault="0031332A" w:rsidP="0037643A">
      <w:pPr>
        <w:spacing w:line="240" w:lineRule="auto"/>
      </w:pPr>
      <w:r>
        <w:t>Attualmente membro della redazione di Parola, Spirito e Vita.</w:t>
      </w:r>
    </w:p>
    <w:p w14:paraId="0C01B801" w14:textId="7BAA9B00" w:rsidR="000B2B14" w:rsidRDefault="0031332A" w:rsidP="0037643A">
      <w:pPr>
        <w:spacing w:line="240" w:lineRule="auto"/>
      </w:pPr>
      <w:r>
        <w:t xml:space="preserve">Attualmente membro del comitato scientifico di </w:t>
      </w:r>
      <w:proofErr w:type="spellStart"/>
      <w:r>
        <w:t>Biblische</w:t>
      </w:r>
      <w:proofErr w:type="spellEnd"/>
      <w:r>
        <w:t xml:space="preserve"> </w:t>
      </w:r>
      <w:proofErr w:type="spellStart"/>
      <w:r>
        <w:t>Notizen</w:t>
      </w:r>
      <w:proofErr w:type="spellEnd"/>
      <w:r w:rsidR="00F8706A">
        <w:t xml:space="preserve"> e di </w:t>
      </w:r>
      <w:proofErr w:type="spellStart"/>
      <w:r w:rsidR="00F8706A">
        <w:t>Estudios</w:t>
      </w:r>
      <w:proofErr w:type="spellEnd"/>
      <w:r w:rsidR="00F8706A">
        <w:t xml:space="preserve"> </w:t>
      </w:r>
      <w:proofErr w:type="spellStart"/>
      <w:r w:rsidR="00F8706A">
        <w:t>Biblicos</w:t>
      </w:r>
      <w:proofErr w:type="spellEnd"/>
      <w:r>
        <w:t>.</w:t>
      </w:r>
    </w:p>
    <w:p w14:paraId="38FCB8CF" w14:textId="77777777" w:rsidR="000B2B14" w:rsidRDefault="000B2B14" w:rsidP="0037643A">
      <w:pPr>
        <w:spacing w:line="240" w:lineRule="auto"/>
      </w:pPr>
      <w:r>
        <w:t>Già membro della redazione di Parole di Vita.</w:t>
      </w:r>
    </w:p>
    <w:p w14:paraId="524AAAC0" w14:textId="77777777" w:rsidR="0031332A" w:rsidRDefault="0031332A" w:rsidP="0037643A">
      <w:pPr>
        <w:spacing w:line="240" w:lineRule="auto"/>
      </w:pPr>
    </w:p>
    <w:p w14:paraId="38FACFA8" w14:textId="77777777" w:rsidR="00471A37" w:rsidRDefault="00471A37" w:rsidP="0037643A">
      <w:pPr>
        <w:spacing w:line="240" w:lineRule="auto"/>
      </w:pPr>
    </w:p>
    <w:p w14:paraId="08FD3D8C" w14:textId="77777777" w:rsidR="000B2B14" w:rsidRDefault="000B2B14" w:rsidP="0037643A">
      <w:pPr>
        <w:spacing w:line="240" w:lineRule="auto"/>
      </w:pPr>
    </w:p>
    <w:p w14:paraId="762ECB58" w14:textId="77777777" w:rsidR="0061798C" w:rsidRDefault="0061798C" w:rsidP="0037643A">
      <w:pPr>
        <w:spacing w:line="240" w:lineRule="auto"/>
      </w:pPr>
    </w:p>
    <w:p w14:paraId="7C3BE49A" w14:textId="77777777" w:rsidR="0061798C" w:rsidRPr="000B2B14" w:rsidRDefault="0061798C" w:rsidP="0037643A">
      <w:pPr>
        <w:spacing w:line="240" w:lineRule="auto"/>
        <w:jc w:val="center"/>
        <w:rPr>
          <w:b/>
        </w:rPr>
      </w:pPr>
      <w:r w:rsidRPr="000B2B14">
        <w:rPr>
          <w:b/>
        </w:rPr>
        <w:t>Bibliografia scientifica [selezionata]</w:t>
      </w:r>
    </w:p>
    <w:p w14:paraId="20BDEEE5" w14:textId="77777777" w:rsidR="0061798C" w:rsidRDefault="0061798C" w:rsidP="0037643A">
      <w:pPr>
        <w:spacing w:line="240" w:lineRule="auto"/>
        <w:jc w:val="center"/>
      </w:pPr>
    </w:p>
    <w:p w14:paraId="31827FEA" w14:textId="77777777" w:rsidR="0061798C" w:rsidRDefault="0061798C" w:rsidP="0037643A">
      <w:pPr>
        <w:spacing w:line="240" w:lineRule="auto"/>
        <w:rPr>
          <w:b/>
        </w:rPr>
      </w:pPr>
      <w:r>
        <w:rPr>
          <w:b/>
        </w:rPr>
        <w:t>Libri</w:t>
      </w:r>
    </w:p>
    <w:p w14:paraId="7671FABD" w14:textId="77777777" w:rsidR="0061798C" w:rsidRDefault="0061798C" w:rsidP="0037643A">
      <w:pPr>
        <w:spacing w:line="240" w:lineRule="auto"/>
        <w:rPr>
          <w:b/>
        </w:rPr>
      </w:pPr>
    </w:p>
    <w:p w14:paraId="0DAD107C" w14:textId="77777777" w:rsidR="0061798C" w:rsidRPr="0061798C" w:rsidRDefault="0061798C" w:rsidP="0037643A">
      <w:pPr>
        <w:spacing w:line="240" w:lineRule="auto"/>
      </w:pPr>
      <w:r>
        <w:rPr>
          <w:i/>
        </w:rPr>
        <w:t>Storia di Israele</w:t>
      </w:r>
      <w:r>
        <w:t>, Manuali di base 4, Piemme, Casale Monferrato 1991. 1997</w:t>
      </w:r>
      <w:r>
        <w:rPr>
          <w:vertAlign w:val="superscript"/>
        </w:rPr>
        <w:t>7</w:t>
      </w:r>
      <w:r>
        <w:t>.</w:t>
      </w:r>
    </w:p>
    <w:p w14:paraId="435E2735" w14:textId="77777777" w:rsidR="000B2B14" w:rsidRDefault="000B2B14" w:rsidP="0037643A">
      <w:pPr>
        <w:spacing w:line="240" w:lineRule="auto"/>
        <w:rPr>
          <w:i/>
        </w:rPr>
      </w:pPr>
    </w:p>
    <w:p w14:paraId="0E130502" w14:textId="77777777" w:rsidR="0061798C" w:rsidRDefault="0061798C" w:rsidP="0037643A">
      <w:pPr>
        <w:spacing w:line="240" w:lineRule="auto"/>
      </w:pPr>
      <w:r w:rsidRPr="00CF023B">
        <w:rPr>
          <w:i/>
        </w:rPr>
        <w:t>Histoire d’</w:t>
      </w:r>
      <w:proofErr w:type="spellStart"/>
      <w:r w:rsidRPr="00CF023B">
        <w:rPr>
          <w:i/>
        </w:rPr>
        <w:t>Israël</w:t>
      </w:r>
      <w:proofErr w:type="spellEnd"/>
      <w:r w:rsidRPr="00CF023B">
        <w:rPr>
          <w:i/>
        </w:rPr>
        <w:t xml:space="preserve">. </w:t>
      </w:r>
      <w:proofErr w:type="spellStart"/>
      <w:r w:rsidRPr="00CF023B">
        <w:rPr>
          <w:i/>
        </w:rPr>
        <w:t>Des</w:t>
      </w:r>
      <w:proofErr w:type="spellEnd"/>
      <w:r w:rsidRPr="00CF023B">
        <w:rPr>
          <w:i/>
        </w:rPr>
        <w:t xml:space="preserve"> </w:t>
      </w:r>
      <w:proofErr w:type="spellStart"/>
      <w:r w:rsidRPr="00CF023B">
        <w:rPr>
          <w:i/>
        </w:rPr>
        <w:t>origines</w:t>
      </w:r>
      <w:proofErr w:type="spellEnd"/>
      <w:r w:rsidRPr="00CF023B">
        <w:rPr>
          <w:i/>
        </w:rPr>
        <w:t xml:space="preserve"> à la </w:t>
      </w:r>
      <w:proofErr w:type="spellStart"/>
      <w:r w:rsidRPr="00CF023B">
        <w:rPr>
          <w:i/>
        </w:rPr>
        <w:t>période</w:t>
      </w:r>
      <w:proofErr w:type="spellEnd"/>
      <w:r w:rsidRPr="00CF023B">
        <w:rPr>
          <w:i/>
        </w:rPr>
        <w:t xml:space="preserve"> </w:t>
      </w:r>
      <w:proofErr w:type="spellStart"/>
      <w:r w:rsidRPr="00CF023B">
        <w:rPr>
          <w:i/>
        </w:rPr>
        <w:t>romaine</w:t>
      </w:r>
      <w:proofErr w:type="spellEnd"/>
      <w:r>
        <w:t xml:space="preserve">, </w:t>
      </w:r>
      <w:proofErr w:type="spellStart"/>
      <w:r>
        <w:t>tr</w:t>
      </w:r>
      <w:proofErr w:type="spellEnd"/>
      <w:r>
        <w:t xml:space="preserve">. par Yann </w:t>
      </w:r>
      <w:proofErr w:type="spellStart"/>
      <w:r>
        <w:t>Piriou</w:t>
      </w:r>
      <w:proofErr w:type="spellEnd"/>
      <w:r>
        <w:t xml:space="preserve"> et Guy </w:t>
      </w:r>
      <w:proofErr w:type="spellStart"/>
      <w:r>
        <w:t>Vanhoomissen</w:t>
      </w:r>
      <w:proofErr w:type="spellEnd"/>
      <w:r>
        <w:t>, Lumen Vitae (Bruxelles) – Novalis (Montréal) 2007.</w:t>
      </w:r>
    </w:p>
    <w:p w14:paraId="0AB3CEA9" w14:textId="77777777" w:rsidR="000B2B14" w:rsidRDefault="000B2B14" w:rsidP="0037643A">
      <w:pPr>
        <w:spacing w:line="240" w:lineRule="auto"/>
        <w:rPr>
          <w:i/>
        </w:rPr>
      </w:pPr>
    </w:p>
    <w:p w14:paraId="2F0BCDF6" w14:textId="77777777" w:rsidR="0061798C" w:rsidRDefault="0061798C" w:rsidP="0037643A">
      <w:pPr>
        <w:spacing w:line="240" w:lineRule="auto"/>
      </w:pPr>
      <w:r w:rsidRPr="00BD03FA">
        <w:rPr>
          <w:i/>
        </w:rPr>
        <w:t>Storia di Israele. Dalle origini al periodo romano</w:t>
      </w:r>
      <w:r>
        <w:t>, EDB, Bologna 2007 (nuova edizione interamente riveduta).</w:t>
      </w:r>
    </w:p>
    <w:p w14:paraId="72E9226B" w14:textId="77777777" w:rsidR="000B2B14" w:rsidRDefault="000B2B14" w:rsidP="0037643A">
      <w:pPr>
        <w:spacing w:line="240" w:lineRule="auto"/>
        <w:rPr>
          <w:i/>
        </w:rPr>
      </w:pPr>
    </w:p>
    <w:p w14:paraId="74DA4AB8" w14:textId="03E88FE0" w:rsidR="0061798C" w:rsidRDefault="0061798C" w:rsidP="0037643A">
      <w:pPr>
        <w:spacing w:line="240" w:lineRule="auto"/>
      </w:pPr>
      <w:r w:rsidRPr="001F0AEA">
        <w:rPr>
          <w:i/>
        </w:rPr>
        <w:t xml:space="preserve">Istoria </w:t>
      </w:r>
      <w:proofErr w:type="spellStart"/>
      <w:r w:rsidRPr="001F0AEA">
        <w:rPr>
          <w:i/>
        </w:rPr>
        <w:t>Israelului</w:t>
      </w:r>
      <w:proofErr w:type="spellEnd"/>
      <w:r w:rsidRPr="001F0AEA">
        <w:rPr>
          <w:i/>
        </w:rPr>
        <w:t xml:space="preserve">. De la origini </w:t>
      </w:r>
      <w:proofErr w:type="spellStart"/>
      <w:r w:rsidRPr="001F0AEA">
        <w:rPr>
          <w:i/>
        </w:rPr>
        <w:t>pâ</w:t>
      </w:r>
      <w:r>
        <w:rPr>
          <w:i/>
        </w:rPr>
        <w:t>nă</w:t>
      </w:r>
      <w:proofErr w:type="spellEnd"/>
      <w:r w:rsidRPr="001F0AEA">
        <w:rPr>
          <w:i/>
        </w:rPr>
        <w:t xml:space="preserve"> in </w:t>
      </w:r>
      <w:proofErr w:type="spellStart"/>
      <w:r w:rsidRPr="001F0AEA">
        <w:rPr>
          <w:i/>
        </w:rPr>
        <w:t>perioada</w:t>
      </w:r>
      <w:proofErr w:type="spellEnd"/>
      <w:r w:rsidRPr="001F0AEA">
        <w:rPr>
          <w:i/>
        </w:rPr>
        <w:t xml:space="preserve"> </w:t>
      </w:r>
      <w:proofErr w:type="spellStart"/>
      <w:r w:rsidRPr="001F0AEA">
        <w:rPr>
          <w:i/>
        </w:rPr>
        <w:t>romanâ</w:t>
      </w:r>
      <w:proofErr w:type="spellEnd"/>
      <w:r>
        <w:t xml:space="preserve">, </w:t>
      </w:r>
      <w:proofErr w:type="spellStart"/>
      <w:r>
        <w:t>Târgu-Lăpuş</w:t>
      </w:r>
      <w:proofErr w:type="spellEnd"/>
      <w:r>
        <w:t xml:space="preserve"> (Romania) 2012.</w:t>
      </w:r>
    </w:p>
    <w:p w14:paraId="3AFF806A" w14:textId="77777777" w:rsidR="0037643A" w:rsidRDefault="0037643A" w:rsidP="0037643A">
      <w:pPr>
        <w:spacing w:line="240" w:lineRule="auto"/>
      </w:pPr>
    </w:p>
    <w:p w14:paraId="2A380EE8" w14:textId="3677C5EC" w:rsidR="0037643A" w:rsidRPr="00A865B3" w:rsidRDefault="0037643A" w:rsidP="0037643A">
      <w:pPr>
        <w:spacing w:line="240" w:lineRule="auto"/>
      </w:pPr>
      <w:proofErr w:type="spellStart"/>
      <w:r w:rsidRPr="00AD6423">
        <w:rPr>
          <w:i/>
        </w:rPr>
        <w:t>História</w:t>
      </w:r>
      <w:proofErr w:type="spellEnd"/>
      <w:r w:rsidRPr="00AD6423">
        <w:rPr>
          <w:i/>
        </w:rPr>
        <w:t xml:space="preserve"> de Israel. </w:t>
      </w:r>
      <w:proofErr w:type="spellStart"/>
      <w:r w:rsidRPr="00AD6423">
        <w:rPr>
          <w:i/>
        </w:rPr>
        <w:t>Das</w:t>
      </w:r>
      <w:proofErr w:type="spellEnd"/>
      <w:r w:rsidRPr="00AD6423">
        <w:rPr>
          <w:i/>
        </w:rPr>
        <w:t xml:space="preserve"> </w:t>
      </w:r>
      <w:proofErr w:type="spellStart"/>
      <w:r w:rsidRPr="00AD6423">
        <w:rPr>
          <w:i/>
        </w:rPr>
        <w:t>origens</w:t>
      </w:r>
      <w:proofErr w:type="spellEnd"/>
      <w:r w:rsidRPr="00AD6423">
        <w:rPr>
          <w:i/>
        </w:rPr>
        <w:t xml:space="preserve"> </w:t>
      </w:r>
      <w:proofErr w:type="spellStart"/>
      <w:r w:rsidRPr="00AD6423">
        <w:rPr>
          <w:i/>
        </w:rPr>
        <w:t>ao</w:t>
      </w:r>
      <w:proofErr w:type="spellEnd"/>
      <w:r w:rsidRPr="00AD6423">
        <w:rPr>
          <w:i/>
        </w:rPr>
        <w:t xml:space="preserve"> </w:t>
      </w:r>
      <w:proofErr w:type="spellStart"/>
      <w:r w:rsidRPr="00AD6423">
        <w:rPr>
          <w:i/>
        </w:rPr>
        <w:t>período</w:t>
      </w:r>
      <w:proofErr w:type="spellEnd"/>
      <w:r w:rsidRPr="00AD6423">
        <w:rPr>
          <w:i/>
        </w:rPr>
        <w:t xml:space="preserve"> romano</w:t>
      </w:r>
      <w:r>
        <w:t xml:space="preserve">, </w:t>
      </w:r>
      <w:proofErr w:type="spellStart"/>
      <w:r>
        <w:t>Editora</w:t>
      </w:r>
      <w:proofErr w:type="spellEnd"/>
      <w:r>
        <w:t xml:space="preserve"> </w:t>
      </w:r>
      <w:proofErr w:type="spellStart"/>
      <w:r>
        <w:t>Vozes</w:t>
      </w:r>
      <w:proofErr w:type="spellEnd"/>
      <w:r>
        <w:t xml:space="preserve">, </w:t>
      </w:r>
      <w:proofErr w:type="spellStart"/>
      <w:r>
        <w:t>Petropolis</w:t>
      </w:r>
      <w:proofErr w:type="spellEnd"/>
      <w:r>
        <w:t xml:space="preserve"> 2018</w:t>
      </w:r>
    </w:p>
    <w:p w14:paraId="75716B9A" w14:textId="77777777" w:rsidR="0061798C" w:rsidRDefault="0061798C" w:rsidP="0037643A">
      <w:pPr>
        <w:spacing w:line="240" w:lineRule="auto"/>
      </w:pPr>
    </w:p>
    <w:p w14:paraId="1B39EF67" w14:textId="77777777" w:rsidR="0061798C" w:rsidRDefault="0061798C" w:rsidP="0037643A">
      <w:pPr>
        <w:spacing w:line="240" w:lineRule="auto"/>
      </w:pPr>
      <w:r>
        <w:rPr>
          <w:i/>
        </w:rPr>
        <w:t xml:space="preserve">Notte di paura e di luce. Esegesi di Sap 17,1-18,4, </w:t>
      </w:r>
      <w:r>
        <w:t>Analecta Biblica 134, Roma 1995.</w:t>
      </w:r>
    </w:p>
    <w:p w14:paraId="18A21105" w14:textId="77777777" w:rsidR="0061798C" w:rsidRDefault="0061798C" w:rsidP="0037643A">
      <w:pPr>
        <w:spacing w:line="240" w:lineRule="auto"/>
      </w:pPr>
      <w:r>
        <w:tab/>
      </w:r>
    </w:p>
    <w:p w14:paraId="1C73B50D" w14:textId="77777777" w:rsidR="0061798C" w:rsidRPr="00615026" w:rsidRDefault="0061798C" w:rsidP="0037643A">
      <w:pPr>
        <w:spacing w:line="240" w:lineRule="auto"/>
      </w:pPr>
      <w:r>
        <w:rPr>
          <w:i/>
        </w:rPr>
        <w:t xml:space="preserve">Ho cercato e ho esplorato. Studi sul </w:t>
      </w:r>
      <w:proofErr w:type="spellStart"/>
      <w:r>
        <w:rPr>
          <w:i/>
        </w:rPr>
        <w:t>Qohelet</w:t>
      </w:r>
      <w:proofErr w:type="spellEnd"/>
      <w:r>
        <w:rPr>
          <w:i/>
        </w:rPr>
        <w:t>,</w:t>
      </w:r>
      <w:r>
        <w:t xml:space="preserve"> EDB, Bologna 2001.</w:t>
      </w:r>
      <w:r w:rsidRPr="00615026">
        <w:rPr>
          <w:i/>
        </w:rPr>
        <w:t xml:space="preserve"> Ho cercato e ho esplorato. Studi sul </w:t>
      </w:r>
      <w:proofErr w:type="spellStart"/>
      <w:r w:rsidRPr="00615026">
        <w:rPr>
          <w:i/>
        </w:rPr>
        <w:t>Qohelet</w:t>
      </w:r>
      <w:proofErr w:type="spellEnd"/>
      <w:r w:rsidRPr="007C1EDB">
        <w:t>, EDB, Bologna 2009</w:t>
      </w:r>
      <w:r w:rsidRPr="007C1EDB">
        <w:rPr>
          <w:vertAlign w:val="superscript"/>
        </w:rPr>
        <w:t>2</w:t>
      </w:r>
      <w:r w:rsidRPr="007C1EDB">
        <w:t xml:space="preserve"> (seconda edizione rin</w:t>
      </w:r>
      <w:r>
        <w:t>n</w:t>
      </w:r>
      <w:r w:rsidRPr="007C1EDB">
        <w:t>ovata).</w:t>
      </w:r>
    </w:p>
    <w:p w14:paraId="1DF56B19" w14:textId="77777777" w:rsidR="0061798C" w:rsidRDefault="0061798C" w:rsidP="0037643A">
      <w:pPr>
        <w:spacing w:line="240" w:lineRule="auto"/>
      </w:pPr>
    </w:p>
    <w:p w14:paraId="6B1A5A79" w14:textId="77777777" w:rsidR="0061798C" w:rsidRDefault="0061798C" w:rsidP="0037643A">
      <w:pPr>
        <w:spacing w:line="240" w:lineRule="auto"/>
      </w:pPr>
      <w:r>
        <w:rPr>
          <w:i/>
        </w:rPr>
        <w:t xml:space="preserve">I Proverbi, </w:t>
      </w:r>
      <w:r>
        <w:t>Guide Spirituali all’Antico Testamento, Città Nuova, Roma 2003.</w:t>
      </w:r>
    </w:p>
    <w:p w14:paraId="6D0DBD3B" w14:textId="77777777" w:rsidR="0061798C" w:rsidRDefault="0061798C" w:rsidP="0037643A">
      <w:pPr>
        <w:spacing w:line="240" w:lineRule="auto"/>
      </w:pPr>
      <w:r>
        <w:tab/>
      </w:r>
      <w:r>
        <w:tab/>
      </w:r>
    </w:p>
    <w:p w14:paraId="43216237" w14:textId="77777777" w:rsidR="0061798C" w:rsidRDefault="0061798C" w:rsidP="0037643A">
      <w:pPr>
        <w:spacing w:line="240" w:lineRule="auto"/>
      </w:pPr>
      <w:r>
        <w:rPr>
          <w:i/>
        </w:rPr>
        <w:t>Tobia, il cammino della coppia</w:t>
      </w:r>
      <w:r>
        <w:t xml:space="preserve">, </w:t>
      </w:r>
      <w:proofErr w:type="spellStart"/>
      <w:r>
        <w:t>Qiqajon</w:t>
      </w:r>
      <w:proofErr w:type="spellEnd"/>
      <w:r>
        <w:t>, Comunità di Bose (Magnano, BI) 2004.</w:t>
      </w:r>
    </w:p>
    <w:p w14:paraId="72C1B377" w14:textId="77777777" w:rsidR="0061798C" w:rsidRDefault="0061798C" w:rsidP="0037643A">
      <w:pPr>
        <w:spacing w:line="240" w:lineRule="auto"/>
      </w:pPr>
    </w:p>
    <w:p w14:paraId="0C0ED41F" w14:textId="77777777" w:rsidR="0061798C" w:rsidRDefault="0061798C" w:rsidP="0037643A">
      <w:pPr>
        <w:spacing w:line="240" w:lineRule="auto"/>
      </w:pPr>
      <w:r w:rsidRPr="003E1312">
        <w:rPr>
          <w:i/>
        </w:rPr>
        <w:t>1-2 Samuele</w:t>
      </w:r>
      <w:r>
        <w:t xml:space="preserve">, </w:t>
      </w:r>
      <w:proofErr w:type="spellStart"/>
      <w:r>
        <w:t>Dabar</w:t>
      </w:r>
      <w:proofErr w:type="spellEnd"/>
      <w:r>
        <w:t xml:space="preserve"> – Logos – Parola, Messaggero, Padova 2006.</w:t>
      </w:r>
    </w:p>
    <w:p w14:paraId="2FEC4E5A" w14:textId="77777777" w:rsidR="0061798C" w:rsidRDefault="0061798C" w:rsidP="0037643A">
      <w:pPr>
        <w:spacing w:line="240" w:lineRule="auto"/>
      </w:pPr>
    </w:p>
    <w:p w14:paraId="1786A92A" w14:textId="77777777" w:rsidR="0061798C" w:rsidRPr="00A865B3" w:rsidRDefault="0061798C" w:rsidP="0037643A">
      <w:pPr>
        <w:spacing w:line="240" w:lineRule="auto"/>
      </w:pPr>
      <w:r w:rsidRPr="00A865B3">
        <w:rPr>
          <w:i/>
        </w:rPr>
        <w:t>Cantico dei Cantici</w:t>
      </w:r>
      <w:r w:rsidRPr="006C734C">
        <w:t>. Introduzione, traduzione e commento, Nuovissima Versione della Bibbia dai testi antichi 22, San Paolo, Cinisello Balsamo (MI) 2011.</w:t>
      </w:r>
    </w:p>
    <w:p w14:paraId="24147B43" w14:textId="77777777" w:rsidR="0061798C" w:rsidRDefault="0061798C" w:rsidP="0037643A">
      <w:pPr>
        <w:spacing w:line="240" w:lineRule="auto"/>
      </w:pPr>
    </w:p>
    <w:p w14:paraId="40C98C5C" w14:textId="77777777" w:rsidR="0061798C" w:rsidRPr="00876A6E" w:rsidRDefault="0061798C" w:rsidP="0037643A">
      <w:pPr>
        <w:spacing w:line="240" w:lineRule="auto"/>
      </w:pPr>
      <w:r w:rsidRPr="00780826">
        <w:rPr>
          <w:i/>
        </w:rPr>
        <w:t xml:space="preserve">Il Pentateuco sapienziale. Proverbi, Giobbe, </w:t>
      </w:r>
      <w:proofErr w:type="spellStart"/>
      <w:r w:rsidRPr="00780826">
        <w:rPr>
          <w:i/>
        </w:rPr>
        <w:t>Qohelet</w:t>
      </w:r>
      <w:proofErr w:type="spellEnd"/>
      <w:r w:rsidRPr="00780826">
        <w:rPr>
          <w:i/>
        </w:rPr>
        <w:t>, Siracide, Sapienza</w:t>
      </w:r>
      <w:r>
        <w:t>, EDB, Bologna 2012.</w:t>
      </w:r>
    </w:p>
    <w:p w14:paraId="0F1A8928" w14:textId="77777777" w:rsidR="0061798C" w:rsidRDefault="0061798C" w:rsidP="0037643A">
      <w:pPr>
        <w:spacing w:line="240" w:lineRule="auto"/>
      </w:pPr>
    </w:p>
    <w:p w14:paraId="080C6DF2" w14:textId="77777777" w:rsidR="0061798C" w:rsidRPr="00764F77" w:rsidRDefault="0061798C" w:rsidP="0037643A">
      <w:pPr>
        <w:spacing w:line="240" w:lineRule="auto"/>
      </w:pPr>
      <w:r w:rsidRPr="00764F77">
        <w:t xml:space="preserve">L. </w:t>
      </w:r>
      <w:r w:rsidRPr="00764F77">
        <w:rPr>
          <w:smallCaps/>
        </w:rPr>
        <w:t>Mazzinghi</w:t>
      </w:r>
      <w:r w:rsidRPr="00764F77">
        <w:t xml:space="preserve"> (ed.), </w:t>
      </w:r>
      <w:r w:rsidRPr="00764F77">
        <w:rPr>
          <w:i/>
        </w:rPr>
        <w:t>Papa Paolo VI e l’Associazione Biblica Italiana</w:t>
      </w:r>
      <w:r w:rsidRPr="00764F77">
        <w:t>. Un magistero fecondo, Libreria Editrice Vaticana, Città del Vaticano 2014.</w:t>
      </w:r>
    </w:p>
    <w:p w14:paraId="5FE2890C" w14:textId="77777777" w:rsidR="0061798C" w:rsidRDefault="0061798C" w:rsidP="0037643A">
      <w:pPr>
        <w:spacing w:line="240" w:lineRule="auto"/>
        <w:rPr>
          <w:b/>
        </w:rPr>
      </w:pPr>
    </w:p>
    <w:p w14:paraId="10B06AAD" w14:textId="77777777" w:rsidR="0061798C" w:rsidRPr="00056439" w:rsidRDefault="0061798C" w:rsidP="0037643A">
      <w:pPr>
        <w:spacing w:line="240" w:lineRule="auto"/>
      </w:pPr>
      <w:r w:rsidRPr="00056439">
        <w:rPr>
          <w:i/>
        </w:rPr>
        <w:t>Al cuore della sapienza</w:t>
      </w:r>
      <w:r>
        <w:t>. Aspetti del vivere nell’Antico Testamento, EDB, Bologna 2014.</w:t>
      </w:r>
    </w:p>
    <w:p w14:paraId="5AF9361A" w14:textId="77777777" w:rsidR="0061798C" w:rsidRDefault="0061798C" w:rsidP="0037643A">
      <w:pPr>
        <w:spacing w:line="240" w:lineRule="auto"/>
        <w:rPr>
          <w:b/>
        </w:rPr>
      </w:pPr>
    </w:p>
    <w:p w14:paraId="259D79AF" w14:textId="77777777" w:rsidR="0061798C" w:rsidRDefault="0061798C" w:rsidP="0037643A">
      <w:pPr>
        <w:spacing w:line="240" w:lineRule="auto"/>
      </w:pPr>
      <w:r w:rsidRPr="009F22C1">
        <w:rPr>
          <w:i/>
        </w:rPr>
        <w:t>L’indagine e l’ascolto. Metodo e sguardo dei saggi di Israele</w:t>
      </w:r>
      <w:r w:rsidRPr="009F22C1">
        <w:t>, EDB, Bologna 2014.</w:t>
      </w:r>
    </w:p>
    <w:p w14:paraId="2551FA2E" w14:textId="77777777" w:rsidR="0061798C" w:rsidRDefault="0061798C" w:rsidP="0037643A">
      <w:pPr>
        <w:spacing w:line="240" w:lineRule="auto"/>
      </w:pPr>
    </w:p>
    <w:p w14:paraId="54F774C0" w14:textId="77777777" w:rsidR="0061798C" w:rsidRPr="00DB1C9E" w:rsidRDefault="0061798C" w:rsidP="0037643A">
      <w:pPr>
        <w:spacing w:line="240" w:lineRule="auto"/>
      </w:pPr>
      <w:r w:rsidRPr="00DB1C9E">
        <w:rPr>
          <w:i/>
        </w:rPr>
        <w:t xml:space="preserve">A </w:t>
      </w:r>
      <w:proofErr w:type="spellStart"/>
      <w:r w:rsidRPr="00DB1C9E">
        <w:rPr>
          <w:i/>
        </w:rPr>
        <w:t>Bölcsesség</w:t>
      </w:r>
      <w:proofErr w:type="spellEnd"/>
      <w:r w:rsidRPr="00DB1C9E">
        <w:rPr>
          <w:i/>
        </w:rPr>
        <w:t xml:space="preserve"> </w:t>
      </w:r>
      <w:proofErr w:type="spellStart"/>
      <w:r w:rsidRPr="00DB1C9E">
        <w:rPr>
          <w:i/>
        </w:rPr>
        <w:t>szikrái</w:t>
      </w:r>
      <w:proofErr w:type="spellEnd"/>
      <w:r w:rsidRPr="00DB1C9E">
        <w:t xml:space="preserve">, Studia Biblica </w:t>
      </w:r>
      <w:proofErr w:type="spellStart"/>
      <w:r w:rsidRPr="00DB1C9E">
        <w:t>Athanasiana</w:t>
      </w:r>
      <w:proofErr w:type="spellEnd"/>
      <w:r w:rsidRPr="00DB1C9E">
        <w:t xml:space="preserve"> 15, Budapest 2014 [</w:t>
      </w:r>
      <w:proofErr w:type="spellStart"/>
      <w:r w:rsidRPr="00DB1C9E">
        <w:t>tr</w:t>
      </w:r>
      <w:proofErr w:type="spellEnd"/>
      <w:r w:rsidRPr="00DB1C9E">
        <w:t>. ungherese di una serie di 9 articoli scientifici sulla letteratura sapienziale]</w:t>
      </w:r>
    </w:p>
    <w:p w14:paraId="3446D2E0" w14:textId="77777777" w:rsidR="0061798C" w:rsidRDefault="0061798C" w:rsidP="0037643A">
      <w:pPr>
        <w:spacing w:line="240" w:lineRule="auto"/>
      </w:pPr>
    </w:p>
    <w:p w14:paraId="1C14AF26" w14:textId="77777777" w:rsidR="0061798C" w:rsidRDefault="0061798C" w:rsidP="0037643A">
      <w:pPr>
        <w:spacing w:line="240" w:lineRule="auto"/>
      </w:pPr>
      <w:r w:rsidRPr="008D2F83">
        <w:rPr>
          <w:i/>
        </w:rPr>
        <w:t>Come nasce un idolo</w:t>
      </w:r>
      <w:r>
        <w:t>. Ricchezza, potere e dolore nella riflessione dei saggi d’Israele, EDB, Bologna 2015.</w:t>
      </w:r>
    </w:p>
    <w:p w14:paraId="608FFB20" w14:textId="77777777" w:rsidR="0061798C" w:rsidRDefault="0061798C" w:rsidP="0037643A">
      <w:pPr>
        <w:spacing w:line="240" w:lineRule="auto"/>
      </w:pPr>
    </w:p>
    <w:p w14:paraId="0EA1EEEB" w14:textId="77777777" w:rsidR="000B2B14" w:rsidRDefault="0061798C" w:rsidP="0037643A">
      <w:pPr>
        <w:spacing w:line="240" w:lineRule="auto"/>
      </w:pPr>
      <w:r w:rsidRPr="008D2F83">
        <w:rPr>
          <w:i/>
        </w:rPr>
        <w:t>Abitare la città</w:t>
      </w:r>
      <w:r>
        <w:t xml:space="preserve">, </w:t>
      </w:r>
      <w:proofErr w:type="spellStart"/>
      <w:r>
        <w:t>Qiqajon</w:t>
      </w:r>
      <w:proofErr w:type="spellEnd"/>
      <w:r>
        <w:t>, Bose – Magnano (BI) 2015.</w:t>
      </w:r>
    </w:p>
    <w:p w14:paraId="75575D3F" w14:textId="77777777" w:rsidR="0061798C" w:rsidRDefault="0061798C" w:rsidP="0037643A">
      <w:pPr>
        <w:spacing w:line="240" w:lineRule="auto"/>
      </w:pPr>
    </w:p>
    <w:p w14:paraId="33A13CB6" w14:textId="49CB034D" w:rsidR="000B2B14" w:rsidRDefault="000B2B14" w:rsidP="0037643A">
      <w:pPr>
        <w:spacing w:line="240" w:lineRule="auto"/>
      </w:pPr>
      <w:r>
        <w:t xml:space="preserve">E. </w:t>
      </w:r>
      <w:r w:rsidRPr="00916400">
        <w:rPr>
          <w:smallCaps/>
        </w:rPr>
        <w:t>Manicardi</w:t>
      </w:r>
      <w:r>
        <w:t xml:space="preserve"> – L. </w:t>
      </w:r>
      <w:r w:rsidRPr="00916400">
        <w:rPr>
          <w:smallCaps/>
        </w:rPr>
        <w:t>Mazzinghi</w:t>
      </w:r>
      <w:r>
        <w:t xml:space="preserve"> (ed.), </w:t>
      </w:r>
      <w:r w:rsidRPr="00916400">
        <w:rPr>
          <w:i/>
        </w:rPr>
        <w:t>Il potere politico: bisogno e rifiuto dell’autorità</w:t>
      </w:r>
      <w:r>
        <w:t xml:space="preserve">”, </w:t>
      </w:r>
      <w:proofErr w:type="spellStart"/>
      <w:r>
        <w:t>RicStoBib</w:t>
      </w:r>
      <w:proofErr w:type="spellEnd"/>
      <w:r>
        <w:t xml:space="preserve"> 18 (2006/1-2); editoriale pp</w:t>
      </w:r>
      <w:r w:rsidR="0037643A">
        <w:t>.</w:t>
      </w:r>
      <w:r>
        <w:t xml:space="preserve"> 5-16.</w:t>
      </w:r>
    </w:p>
    <w:p w14:paraId="4BA2F180" w14:textId="77777777" w:rsidR="000B2B14" w:rsidRDefault="000B2B14" w:rsidP="0037643A">
      <w:pPr>
        <w:spacing w:line="240" w:lineRule="auto"/>
      </w:pPr>
    </w:p>
    <w:p w14:paraId="45179E1B" w14:textId="0C4A7845" w:rsidR="00656B9F" w:rsidRDefault="000B2B14" w:rsidP="0037643A">
      <w:pPr>
        <w:spacing w:line="240" w:lineRule="auto"/>
      </w:pPr>
      <w:r>
        <w:t xml:space="preserve">P. </w:t>
      </w:r>
      <w:r w:rsidRPr="00876A6E">
        <w:rPr>
          <w:smallCaps/>
        </w:rPr>
        <w:t>Sacchi</w:t>
      </w:r>
      <w:r>
        <w:t xml:space="preserve"> – L. </w:t>
      </w:r>
      <w:r w:rsidRPr="00876A6E">
        <w:rPr>
          <w:smallCaps/>
        </w:rPr>
        <w:t>Mazzinghi</w:t>
      </w:r>
      <w:r>
        <w:t xml:space="preserve"> (ed.), </w:t>
      </w:r>
      <w:r w:rsidRPr="00876A6E">
        <w:rPr>
          <w:i/>
        </w:rPr>
        <w:t>La Bibbia dei Settanta</w:t>
      </w:r>
      <w:r>
        <w:t>. 1. Pentateuco, Morcelliana, Brescia 2012, 63-77.</w:t>
      </w:r>
    </w:p>
    <w:p w14:paraId="36194D26" w14:textId="77777777" w:rsidR="00656B9F" w:rsidRDefault="00656B9F" w:rsidP="0037643A">
      <w:pPr>
        <w:spacing w:line="240" w:lineRule="auto"/>
      </w:pPr>
    </w:p>
    <w:p w14:paraId="03B16E65" w14:textId="77777777" w:rsidR="000B2B14" w:rsidRDefault="00656B9F" w:rsidP="0037643A">
      <w:pPr>
        <w:spacing w:line="240" w:lineRule="auto"/>
      </w:pPr>
      <w:r>
        <w:t xml:space="preserve">V. </w:t>
      </w:r>
      <w:r w:rsidRPr="00656B9F">
        <w:rPr>
          <w:smallCaps/>
        </w:rPr>
        <w:t>Mannucci</w:t>
      </w:r>
      <w:r>
        <w:t xml:space="preserve"> – L. </w:t>
      </w:r>
      <w:r w:rsidRPr="00656B9F">
        <w:rPr>
          <w:smallCaps/>
        </w:rPr>
        <w:t>Mazzinghi</w:t>
      </w:r>
      <w:r>
        <w:t xml:space="preserve">, </w:t>
      </w:r>
      <w:r w:rsidRPr="00656B9F">
        <w:rPr>
          <w:i/>
        </w:rPr>
        <w:t>Bibbia come parola di Dio. Introduzione generale alla Sacra Scrittura</w:t>
      </w:r>
      <w:r>
        <w:t>, EDB 2016 (nuova edizione interamente riveduta e rinnovata).</w:t>
      </w:r>
    </w:p>
    <w:p w14:paraId="48E4C606" w14:textId="77777777" w:rsidR="00B9607D" w:rsidRDefault="00B9607D" w:rsidP="0037643A">
      <w:pPr>
        <w:spacing w:line="240" w:lineRule="auto"/>
      </w:pPr>
    </w:p>
    <w:p w14:paraId="0B8DA9E7" w14:textId="7513389E" w:rsidR="00046A1B" w:rsidRDefault="00B9607D" w:rsidP="0037643A">
      <w:pPr>
        <w:spacing w:line="240" w:lineRule="auto"/>
      </w:pPr>
      <w:proofErr w:type="spellStart"/>
      <w:r w:rsidRPr="00B9607D">
        <w:rPr>
          <w:i/>
        </w:rPr>
        <w:t>Weisheit</w:t>
      </w:r>
      <w:proofErr w:type="spellEnd"/>
      <w:r>
        <w:t xml:space="preserve">, </w:t>
      </w:r>
      <w:proofErr w:type="spellStart"/>
      <w:r>
        <w:t>Kohlhammer</w:t>
      </w:r>
      <w:proofErr w:type="spellEnd"/>
      <w:r>
        <w:t>, Stuttgart 2018.</w:t>
      </w:r>
    </w:p>
    <w:p w14:paraId="54BBAE9A" w14:textId="77777777" w:rsidR="00046A1B" w:rsidRDefault="00046A1B" w:rsidP="0037643A">
      <w:pPr>
        <w:spacing w:line="240" w:lineRule="auto"/>
      </w:pPr>
    </w:p>
    <w:p w14:paraId="3F261FD0" w14:textId="7D700034" w:rsidR="00046A1B" w:rsidRDefault="00046A1B" w:rsidP="0037643A">
      <w:pPr>
        <w:spacing w:line="240" w:lineRule="auto"/>
      </w:pPr>
      <w:r w:rsidRPr="008E1FEE">
        <w:rPr>
          <w:i/>
        </w:rPr>
        <w:t>Wisdom</w:t>
      </w:r>
      <w:r>
        <w:t xml:space="preserve">, </w:t>
      </w:r>
      <w:proofErr w:type="spellStart"/>
      <w:r>
        <w:t>Kohlhammer</w:t>
      </w:r>
      <w:proofErr w:type="spellEnd"/>
      <w:r>
        <w:t>, Stuttgart 2019.</w:t>
      </w:r>
    </w:p>
    <w:p w14:paraId="349F4E8C" w14:textId="77777777" w:rsidR="00046A1B" w:rsidRDefault="00046A1B" w:rsidP="0037643A">
      <w:pPr>
        <w:spacing w:line="240" w:lineRule="auto"/>
      </w:pPr>
    </w:p>
    <w:p w14:paraId="5E951E7C" w14:textId="681987B0" w:rsidR="00EB1687" w:rsidRDefault="00046A1B" w:rsidP="0037643A">
      <w:pPr>
        <w:spacing w:line="240" w:lineRule="auto"/>
      </w:pPr>
      <w:r>
        <w:t xml:space="preserve">P. </w:t>
      </w:r>
      <w:r w:rsidRPr="008E1FEE">
        <w:rPr>
          <w:smallCaps/>
        </w:rPr>
        <w:t>Sacchi</w:t>
      </w:r>
      <w:r>
        <w:t xml:space="preserve">, </w:t>
      </w:r>
      <w:r w:rsidRPr="008E1FEE">
        <w:rPr>
          <w:i/>
        </w:rPr>
        <w:t>Storia del Secondo Tempio</w:t>
      </w:r>
      <w:r>
        <w:t xml:space="preserve">. Israele tra VI sec. a.C. e I sec. d.C., Nuova edizione a c. di L. </w:t>
      </w:r>
      <w:r w:rsidRPr="00046A1B">
        <w:rPr>
          <w:smallCaps/>
        </w:rPr>
        <w:t>Mazzinghi</w:t>
      </w:r>
      <w:r>
        <w:t xml:space="preserve">, </w:t>
      </w:r>
      <w:r w:rsidR="0037643A">
        <w:t xml:space="preserve">Claudiana, </w:t>
      </w:r>
      <w:r>
        <w:t>Torino</w:t>
      </w:r>
      <w:r w:rsidR="0037643A">
        <w:t xml:space="preserve"> </w:t>
      </w:r>
      <w:r>
        <w:t>2019.</w:t>
      </w:r>
    </w:p>
    <w:p w14:paraId="19BF5BC8" w14:textId="77777777" w:rsidR="00D5155F" w:rsidRDefault="00D5155F" w:rsidP="0037643A">
      <w:pPr>
        <w:spacing w:line="240" w:lineRule="auto"/>
      </w:pPr>
    </w:p>
    <w:p w14:paraId="5D30CE3D" w14:textId="7C61DFC7" w:rsidR="00046A1B" w:rsidRDefault="0037643A" w:rsidP="0037643A">
      <w:pPr>
        <w:spacing w:line="240" w:lineRule="auto"/>
      </w:pPr>
      <w:r>
        <w:rPr>
          <w:i/>
        </w:rPr>
        <w:t>Il l</w:t>
      </w:r>
      <w:r w:rsidR="00D5155F">
        <w:rPr>
          <w:i/>
        </w:rPr>
        <w:t>ibro della Sapienza</w:t>
      </w:r>
      <w:r w:rsidR="00D5155F">
        <w:t xml:space="preserve">, </w:t>
      </w:r>
      <w:proofErr w:type="spellStart"/>
      <w:r w:rsidR="00D5155F">
        <w:t>AnBib</w:t>
      </w:r>
      <w:proofErr w:type="spellEnd"/>
      <w:r w:rsidR="00D5155F">
        <w:t xml:space="preserve"> Studia 13, </w:t>
      </w:r>
      <w:proofErr w:type="spellStart"/>
      <w:r w:rsidR="00D5155F">
        <w:t>GBPress</w:t>
      </w:r>
      <w:proofErr w:type="spellEnd"/>
      <w:r w:rsidR="00D5155F">
        <w:t>, Roma 2020.</w:t>
      </w:r>
    </w:p>
    <w:p w14:paraId="3464D80C" w14:textId="77777777" w:rsidR="0061798C" w:rsidRDefault="0061798C" w:rsidP="0037643A">
      <w:pPr>
        <w:spacing w:line="240" w:lineRule="auto"/>
      </w:pPr>
    </w:p>
    <w:p w14:paraId="090BD513" w14:textId="77777777" w:rsidR="008F71ED" w:rsidRDefault="008F71ED" w:rsidP="0037643A">
      <w:pPr>
        <w:spacing w:line="240" w:lineRule="auto"/>
      </w:pPr>
      <w:r w:rsidRPr="00782FBA">
        <w:rPr>
          <w:i/>
        </w:rPr>
        <w:t>La parola, il pane, la vita</w:t>
      </w:r>
      <w:r>
        <w:t>. Commenti alla liturgia della Parola dell’anno liturgico B. Prefazione del card. G. Bassetti, San Paolo, Cinisello Balsamo (MI) 2023.</w:t>
      </w:r>
    </w:p>
    <w:p w14:paraId="25F9EDD4" w14:textId="77777777" w:rsidR="008F71ED" w:rsidRDefault="008F71ED" w:rsidP="0037643A">
      <w:pPr>
        <w:spacing w:line="240" w:lineRule="auto"/>
      </w:pPr>
    </w:p>
    <w:p w14:paraId="0025B323" w14:textId="16C76A04" w:rsidR="008F71ED" w:rsidRDefault="008F71ED" w:rsidP="0037643A">
      <w:pPr>
        <w:spacing w:line="240" w:lineRule="auto"/>
      </w:pPr>
      <w:r w:rsidRPr="00782FBA">
        <w:rPr>
          <w:i/>
        </w:rPr>
        <w:t>La parola, il pane, la vita</w:t>
      </w:r>
      <w:r>
        <w:t>. Commenti alla liturgia della Parola dell’anno liturgico C, San Paolo, Cinisello Balsamo (MI) 2024.</w:t>
      </w:r>
    </w:p>
    <w:p w14:paraId="7C70A8E2" w14:textId="77777777" w:rsidR="008F71ED" w:rsidRDefault="008F71ED" w:rsidP="0037643A">
      <w:pPr>
        <w:spacing w:line="240" w:lineRule="auto"/>
      </w:pPr>
    </w:p>
    <w:p w14:paraId="30734F14" w14:textId="1F300814" w:rsidR="008F71ED" w:rsidRDefault="008F71ED" w:rsidP="0037643A">
      <w:pPr>
        <w:spacing w:line="240" w:lineRule="auto"/>
      </w:pPr>
      <w:r w:rsidRPr="00782FBA">
        <w:rPr>
          <w:i/>
        </w:rPr>
        <w:lastRenderedPageBreak/>
        <w:t>La parola, il pane, la vita</w:t>
      </w:r>
      <w:r>
        <w:t>. Commenti alla liturgia della Parola dell’anno liturgico A, San Paolo, Cinisello Balsamo (MI) 202</w:t>
      </w:r>
      <w:r w:rsidR="006A6B9F">
        <w:t>5</w:t>
      </w:r>
      <w:r>
        <w:t>.</w:t>
      </w:r>
    </w:p>
    <w:p w14:paraId="4AB8F85C" w14:textId="77777777" w:rsidR="0037643A" w:rsidRDefault="0037643A" w:rsidP="0037643A">
      <w:pPr>
        <w:spacing w:line="240" w:lineRule="auto"/>
      </w:pPr>
    </w:p>
    <w:p w14:paraId="4D3C9BBC" w14:textId="10B29F9D" w:rsidR="0037643A" w:rsidRDefault="0037643A" w:rsidP="0037643A">
      <w:pPr>
        <w:spacing w:line="240" w:lineRule="auto"/>
      </w:pPr>
      <w:r w:rsidRPr="00B26231">
        <w:rPr>
          <w:i/>
          <w:iCs/>
        </w:rPr>
        <w:t>I Salmi del viandante</w:t>
      </w:r>
      <w:r>
        <w:t xml:space="preserve">, </w:t>
      </w:r>
      <w:proofErr w:type="spellStart"/>
      <w:r>
        <w:t>Qiqajon</w:t>
      </w:r>
      <w:proofErr w:type="spellEnd"/>
      <w:r>
        <w:t>, Magnano (BI) 2025.</w:t>
      </w:r>
    </w:p>
    <w:p w14:paraId="292F591C" w14:textId="77777777" w:rsidR="0037643A" w:rsidRDefault="0037643A" w:rsidP="0037643A">
      <w:pPr>
        <w:spacing w:line="240" w:lineRule="auto"/>
      </w:pPr>
    </w:p>
    <w:p w14:paraId="187A4A89" w14:textId="77777777" w:rsidR="0037643A" w:rsidRDefault="0037643A" w:rsidP="0037643A">
      <w:pPr>
        <w:spacing w:line="240" w:lineRule="auto"/>
      </w:pPr>
      <w:r w:rsidRPr="00B26231">
        <w:rPr>
          <w:smallCaps/>
        </w:rPr>
        <w:t>L. Mazzinghi – A. De Maio</w:t>
      </w:r>
      <w:r>
        <w:t xml:space="preserve">, </w:t>
      </w:r>
      <w:r w:rsidRPr="00B26231">
        <w:rPr>
          <w:i/>
          <w:iCs/>
        </w:rPr>
        <w:t>Male</w:t>
      </w:r>
      <w:r>
        <w:t>, EDB, Bologna 2025 [pp. 19-64: «Il libro di Giobbe e il problema del male»).</w:t>
      </w:r>
    </w:p>
    <w:p w14:paraId="2BE6B864" w14:textId="77777777" w:rsidR="0037643A" w:rsidRDefault="0037643A" w:rsidP="0037643A">
      <w:pPr>
        <w:spacing w:line="240" w:lineRule="auto"/>
      </w:pPr>
    </w:p>
    <w:p w14:paraId="73DAEAEC" w14:textId="77777777" w:rsidR="008F71ED" w:rsidRPr="003E5F5A" w:rsidRDefault="008F71ED" w:rsidP="0037643A">
      <w:pPr>
        <w:spacing w:line="240" w:lineRule="auto"/>
      </w:pPr>
    </w:p>
    <w:p w14:paraId="1BC10EB1" w14:textId="77777777" w:rsidR="000B2B14" w:rsidRDefault="000B2B14" w:rsidP="0037643A">
      <w:pPr>
        <w:spacing w:line="240" w:lineRule="auto"/>
        <w:rPr>
          <w:b/>
        </w:rPr>
      </w:pPr>
    </w:p>
    <w:p w14:paraId="585D56F8" w14:textId="77777777" w:rsidR="0061798C" w:rsidRDefault="0061798C" w:rsidP="0037643A">
      <w:pPr>
        <w:spacing w:line="240" w:lineRule="auto"/>
        <w:rPr>
          <w:b/>
        </w:rPr>
      </w:pPr>
      <w:r>
        <w:rPr>
          <w:b/>
        </w:rPr>
        <w:t>Articoli scientifici</w:t>
      </w:r>
    </w:p>
    <w:p w14:paraId="0FDE4A8E" w14:textId="77777777" w:rsidR="0061798C" w:rsidRDefault="0061798C" w:rsidP="0037643A">
      <w:pPr>
        <w:spacing w:line="240" w:lineRule="auto"/>
        <w:rPr>
          <w:b/>
        </w:rPr>
      </w:pPr>
    </w:p>
    <w:p w14:paraId="5DDED09F" w14:textId="287FE659" w:rsidR="0061798C" w:rsidRDefault="0037643A" w:rsidP="0037643A">
      <w:pPr>
        <w:spacing w:line="240" w:lineRule="auto"/>
      </w:pPr>
      <w:r>
        <w:t>«</w:t>
      </w:r>
      <w:r w:rsidR="0061798C">
        <w:t xml:space="preserve">The </w:t>
      </w:r>
      <w:proofErr w:type="spellStart"/>
      <w:r w:rsidR="0061798C">
        <w:t>meaning</w:t>
      </w:r>
      <w:proofErr w:type="spellEnd"/>
      <w:r w:rsidR="0061798C">
        <w:t xml:space="preserve"> of </w:t>
      </w:r>
      <w:proofErr w:type="spellStart"/>
      <w:r w:rsidR="0061798C">
        <w:t>pain</w:t>
      </w:r>
      <w:proofErr w:type="spellEnd"/>
      <w:r w:rsidR="0061798C">
        <w:t xml:space="preserve"> and </w:t>
      </w:r>
      <w:proofErr w:type="spellStart"/>
      <w:r w:rsidR="0061798C">
        <w:t>suffering</w:t>
      </w:r>
      <w:proofErr w:type="spellEnd"/>
      <w:r w:rsidR="0061798C">
        <w:t xml:space="preserve"> in the </w:t>
      </w:r>
      <w:proofErr w:type="spellStart"/>
      <w:r w:rsidR="0061798C">
        <w:t>Bible</w:t>
      </w:r>
      <w:proofErr w:type="spellEnd"/>
      <w:r>
        <w:t>»</w:t>
      </w:r>
      <w:r w:rsidR="0061798C">
        <w:t xml:space="preserve"> = </w:t>
      </w:r>
      <w:r>
        <w:t>«</w:t>
      </w:r>
      <w:r w:rsidR="0061798C">
        <w:t>Il significato del dolore e della sofferenza nella Bibbia</w:t>
      </w:r>
      <w:r>
        <w:t>»</w:t>
      </w:r>
      <w:r w:rsidR="0061798C">
        <w:t xml:space="preserve">, </w:t>
      </w:r>
      <w:r w:rsidR="0061798C">
        <w:rPr>
          <w:i/>
        </w:rPr>
        <w:t>Algologia</w:t>
      </w:r>
      <w:r w:rsidR="0061798C">
        <w:t xml:space="preserve"> 7 (1989) 74-107.</w:t>
      </w:r>
    </w:p>
    <w:p w14:paraId="47F655F4" w14:textId="77777777" w:rsidR="0061798C" w:rsidRDefault="0061798C" w:rsidP="0037643A">
      <w:pPr>
        <w:spacing w:line="240" w:lineRule="auto"/>
        <w:rPr>
          <w:b/>
        </w:rPr>
      </w:pPr>
    </w:p>
    <w:p w14:paraId="504C4496" w14:textId="697C2374" w:rsidR="0061798C" w:rsidRDefault="0037643A" w:rsidP="0037643A">
      <w:pPr>
        <w:spacing w:line="240" w:lineRule="auto"/>
      </w:pPr>
      <w:r>
        <w:t>«</w:t>
      </w:r>
      <w:r w:rsidR="0061798C">
        <w:t>Unità e diversità della famiglia umana nella ‘tavola dei popoli’ (</w:t>
      </w:r>
      <w:proofErr w:type="spellStart"/>
      <w:r w:rsidR="0061798C">
        <w:t>Gen</w:t>
      </w:r>
      <w:proofErr w:type="spellEnd"/>
      <w:r w:rsidR="0061798C">
        <w:t xml:space="preserve"> 10)</w:t>
      </w:r>
      <w:r>
        <w:t>»</w:t>
      </w:r>
      <w:r w:rsidR="0061798C">
        <w:t xml:space="preserve">, </w:t>
      </w:r>
      <w:proofErr w:type="spellStart"/>
      <w:r w:rsidR="0061798C">
        <w:rPr>
          <w:i/>
        </w:rPr>
        <w:t>Vivens</w:t>
      </w:r>
      <w:proofErr w:type="spellEnd"/>
      <w:r w:rsidR="0061798C">
        <w:rPr>
          <w:i/>
        </w:rPr>
        <w:t xml:space="preserve"> Homo</w:t>
      </w:r>
      <w:r w:rsidR="0061798C">
        <w:t xml:space="preserve"> 3 (1992) 27-43.</w:t>
      </w:r>
    </w:p>
    <w:p w14:paraId="18F00B42" w14:textId="77777777" w:rsidR="0061798C" w:rsidRDefault="0061798C" w:rsidP="0037643A">
      <w:pPr>
        <w:spacing w:line="240" w:lineRule="auto"/>
        <w:rPr>
          <w:b/>
        </w:rPr>
      </w:pPr>
    </w:p>
    <w:p w14:paraId="4BEC9182" w14:textId="4FCA41D1" w:rsidR="0061798C" w:rsidRDefault="0037643A" w:rsidP="0037643A">
      <w:pPr>
        <w:spacing w:line="240" w:lineRule="auto"/>
      </w:pPr>
      <w:proofErr w:type="gramStart"/>
      <w:r>
        <w:t>«</w:t>
      </w:r>
      <w:r w:rsidR="0061798C">
        <w:t xml:space="preserve"> </w:t>
      </w:r>
      <w:r>
        <w:t>“</w:t>
      </w:r>
      <w:proofErr w:type="gramEnd"/>
      <w:r w:rsidR="0061798C">
        <w:t>Non c’è regno dell’Ade sulla terra</w:t>
      </w:r>
      <w:r>
        <w:t>”</w:t>
      </w:r>
      <w:r w:rsidR="0061798C">
        <w:t>. L’inferno alla luce di alcuni testi del libro della Sapienza</w:t>
      </w:r>
      <w:r>
        <w:t>»</w:t>
      </w:r>
      <w:r w:rsidR="0061798C">
        <w:t xml:space="preserve">, </w:t>
      </w:r>
      <w:proofErr w:type="spellStart"/>
      <w:r w:rsidR="0061798C">
        <w:rPr>
          <w:i/>
        </w:rPr>
        <w:t>Vivens</w:t>
      </w:r>
      <w:proofErr w:type="spellEnd"/>
      <w:r w:rsidR="0061798C">
        <w:rPr>
          <w:i/>
        </w:rPr>
        <w:t xml:space="preserve"> Homo</w:t>
      </w:r>
      <w:r w:rsidR="0061798C">
        <w:t xml:space="preserve"> 6/2 (1995) 229-256.</w:t>
      </w:r>
    </w:p>
    <w:p w14:paraId="4D96FA59" w14:textId="77777777" w:rsidR="0061798C" w:rsidRDefault="0061798C" w:rsidP="0037643A">
      <w:pPr>
        <w:spacing w:line="240" w:lineRule="auto"/>
      </w:pPr>
    </w:p>
    <w:p w14:paraId="340F052B" w14:textId="4827D3B9" w:rsidR="0061798C" w:rsidRDefault="0037643A" w:rsidP="0037643A">
      <w:pPr>
        <w:spacing w:line="240" w:lineRule="auto"/>
      </w:pPr>
      <w:r>
        <w:t>«</w:t>
      </w:r>
      <w:r w:rsidR="0061798C">
        <w:t xml:space="preserve">Quale fondamento biblico per il </w:t>
      </w:r>
      <w:r>
        <w:t>“</w:t>
      </w:r>
      <w:r w:rsidR="0061798C">
        <w:t>peccato originale</w:t>
      </w:r>
      <w:r>
        <w:t>”</w:t>
      </w:r>
      <w:r w:rsidR="0061798C">
        <w:t>? Un bilancio ermeneutico: l’Antico Testamento</w:t>
      </w:r>
      <w:r>
        <w:t>»</w:t>
      </w:r>
      <w:r w:rsidR="0061798C">
        <w:t>, in</w:t>
      </w:r>
      <w:r>
        <w:t xml:space="preserve"> I. Sanna (ed.),</w:t>
      </w:r>
      <w:r w:rsidR="0061798C">
        <w:t xml:space="preserve"> </w:t>
      </w:r>
      <w:r w:rsidR="0061798C">
        <w:rPr>
          <w:smallCaps/>
        </w:rPr>
        <w:t>Associazione Teologica Italiana</w:t>
      </w:r>
      <w:r w:rsidR="0061798C">
        <w:t xml:space="preserve">, </w:t>
      </w:r>
      <w:r w:rsidR="0061798C">
        <w:rPr>
          <w:i/>
        </w:rPr>
        <w:t>Questioni sul peccato originale</w:t>
      </w:r>
      <w:r w:rsidR="0061798C">
        <w:t>, Messaggero, Padova 1996, 61-140.</w:t>
      </w:r>
    </w:p>
    <w:p w14:paraId="3F461E7C" w14:textId="77777777" w:rsidR="0061798C" w:rsidRDefault="0061798C" w:rsidP="0037643A">
      <w:pPr>
        <w:spacing w:line="240" w:lineRule="auto"/>
        <w:rPr>
          <w:b/>
        </w:rPr>
      </w:pPr>
    </w:p>
    <w:p w14:paraId="000C490D" w14:textId="597BB94F" w:rsidR="0061798C" w:rsidRDefault="0037643A" w:rsidP="0037643A">
      <w:pPr>
        <w:spacing w:line="240" w:lineRule="auto"/>
      </w:pPr>
      <w:r>
        <w:t>«</w:t>
      </w:r>
      <w:r w:rsidR="0061798C">
        <w:t>La barca della provvidenza: Sap 14,1-10 e la figura di Iside</w:t>
      </w:r>
      <w:r>
        <w:t>»</w:t>
      </w:r>
      <w:r w:rsidR="0061798C">
        <w:t xml:space="preserve">, in </w:t>
      </w:r>
      <w:r>
        <w:rPr>
          <w:smallCaps/>
        </w:rPr>
        <w:t>L. Mazzinghi - S. Tarocchi,</w:t>
      </w:r>
      <w:r>
        <w:rPr>
          <w:i/>
        </w:rPr>
        <w:t xml:space="preserve"> </w:t>
      </w:r>
      <w:r>
        <w:rPr>
          <w:iCs/>
        </w:rPr>
        <w:t>(</w:t>
      </w:r>
      <w:r w:rsidRPr="0037643A">
        <w:rPr>
          <w:iCs/>
        </w:rPr>
        <w:t>ed</w:t>
      </w:r>
      <w:r>
        <w:rPr>
          <w:i/>
        </w:rPr>
        <w:t>.), E</w:t>
      </w:r>
      <w:r w:rsidR="0061798C">
        <w:rPr>
          <w:i/>
        </w:rPr>
        <w:t>cco l’uomo. Studi in memoria di Mons. Valerio Mannucci</w:t>
      </w:r>
      <w:r w:rsidR="0061798C">
        <w:t xml:space="preserve">, </w:t>
      </w:r>
      <w:proofErr w:type="spellStart"/>
      <w:r w:rsidR="0061798C">
        <w:rPr>
          <w:i/>
        </w:rPr>
        <w:t>Vivens</w:t>
      </w:r>
      <w:proofErr w:type="spellEnd"/>
      <w:r w:rsidR="0061798C">
        <w:rPr>
          <w:i/>
        </w:rPr>
        <w:t xml:space="preserve"> Homo </w:t>
      </w:r>
      <w:r w:rsidR="0061798C">
        <w:t>8/1 (1997) 61-90.</w:t>
      </w:r>
    </w:p>
    <w:p w14:paraId="725B2E91" w14:textId="77777777" w:rsidR="0061798C" w:rsidRDefault="0061798C" w:rsidP="0037643A">
      <w:pPr>
        <w:spacing w:line="240" w:lineRule="auto"/>
        <w:rPr>
          <w:b/>
        </w:rPr>
      </w:pPr>
    </w:p>
    <w:p w14:paraId="2F166F62" w14:textId="10DF0A94" w:rsidR="0061798C" w:rsidRDefault="0037643A" w:rsidP="0037643A">
      <w:pPr>
        <w:spacing w:line="240" w:lineRule="auto"/>
      </w:pPr>
      <w:r>
        <w:t>«</w:t>
      </w:r>
      <w:r w:rsidR="0061798C">
        <w:t>Il libro della Sapienza: elementi culturali</w:t>
      </w:r>
      <w:r>
        <w:t>»</w:t>
      </w:r>
      <w:r w:rsidR="0061798C">
        <w:t>,</w:t>
      </w:r>
      <w:r>
        <w:t xml:space="preserve"> in</w:t>
      </w:r>
      <w:r w:rsidR="0061798C">
        <w:t xml:space="preserve"> </w:t>
      </w:r>
      <w:r>
        <w:t>R. Fabris (ed.),</w:t>
      </w:r>
      <w:r>
        <w:rPr>
          <w:i/>
        </w:rPr>
        <w:t xml:space="preserve"> </w:t>
      </w:r>
      <w:r w:rsidR="0061798C">
        <w:rPr>
          <w:i/>
        </w:rPr>
        <w:t xml:space="preserve">Il confronto tra le diverse culture nella Bibbia da Esdra a Paolo, </w:t>
      </w:r>
      <w:r w:rsidR="0061798C">
        <w:t xml:space="preserve">XXXIV Settimana Biblica Nazionale (Roma 9-13 Settembre 1996), </w:t>
      </w:r>
      <w:r w:rsidR="0061798C">
        <w:rPr>
          <w:i/>
        </w:rPr>
        <w:t>Ricerche Storico Bibliche,</w:t>
      </w:r>
      <w:r w:rsidR="0061798C">
        <w:t xml:space="preserve"> 1-2 (1998) 179-198.</w:t>
      </w:r>
    </w:p>
    <w:p w14:paraId="0ABBC9B6" w14:textId="77777777" w:rsidR="0061798C" w:rsidRDefault="0061798C" w:rsidP="0037643A">
      <w:pPr>
        <w:spacing w:line="240" w:lineRule="auto"/>
      </w:pPr>
    </w:p>
    <w:p w14:paraId="61360D0D" w14:textId="5FC524A3" w:rsidR="0061798C" w:rsidRDefault="0037643A" w:rsidP="0037643A">
      <w:pPr>
        <w:spacing w:line="240" w:lineRule="auto"/>
      </w:pPr>
      <w:r>
        <w:t>«</w:t>
      </w:r>
      <w:r w:rsidR="0061798C">
        <w:t>La Sapienza, presente accanto a Dio e all’uomo: Sap 9,9b.10c e la figura di Iside</w:t>
      </w:r>
      <w:r>
        <w:t>»</w:t>
      </w:r>
      <w:r w:rsidR="0061798C">
        <w:t>,</w:t>
      </w:r>
      <w:r>
        <w:t xml:space="preserve"> in</w:t>
      </w:r>
      <w:r w:rsidR="0061798C">
        <w:t xml:space="preserve"> </w:t>
      </w:r>
      <w:r>
        <w:t xml:space="preserve">N. </w:t>
      </w:r>
      <w:proofErr w:type="spellStart"/>
      <w:r>
        <w:t>Calduch</w:t>
      </w:r>
      <w:proofErr w:type="spellEnd"/>
      <w:r>
        <w:t xml:space="preserve"> </w:t>
      </w:r>
      <w:proofErr w:type="spellStart"/>
      <w:r>
        <w:t>Benages</w:t>
      </w:r>
      <w:proofErr w:type="spellEnd"/>
      <w:r>
        <w:t xml:space="preserve"> – J. </w:t>
      </w:r>
      <w:proofErr w:type="spellStart"/>
      <w:r>
        <w:t>Vermeylen</w:t>
      </w:r>
      <w:proofErr w:type="spellEnd"/>
      <w:r>
        <w:t xml:space="preserve"> (ed.),</w:t>
      </w:r>
      <w:r>
        <w:rPr>
          <w:i/>
        </w:rPr>
        <w:t xml:space="preserve"> </w:t>
      </w:r>
      <w:proofErr w:type="spellStart"/>
      <w:r w:rsidR="0061798C">
        <w:rPr>
          <w:i/>
        </w:rPr>
        <w:t>Treasures</w:t>
      </w:r>
      <w:proofErr w:type="spellEnd"/>
      <w:r w:rsidR="0061798C">
        <w:rPr>
          <w:i/>
        </w:rPr>
        <w:t xml:space="preserve"> of Wisdom. Studies in Ben Sira and the Book of Wisdom, </w:t>
      </w:r>
      <w:proofErr w:type="spellStart"/>
      <w:r w:rsidR="0061798C">
        <w:t>Festschrift</w:t>
      </w:r>
      <w:proofErr w:type="spellEnd"/>
      <w:r w:rsidR="0061798C">
        <w:t xml:space="preserve"> M. Gilbert, BETL 143, </w:t>
      </w:r>
      <w:proofErr w:type="spellStart"/>
      <w:r w:rsidR="0061798C">
        <w:t>Leuven</w:t>
      </w:r>
      <w:proofErr w:type="spellEnd"/>
      <w:r w:rsidR="0061798C">
        <w:t xml:space="preserve"> 1999, 357-367.</w:t>
      </w:r>
    </w:p>
    <w:p w14:paraId="719FA5EE" w14:textId="77777777" w:rsidR="0061798C" w:rsidRDefault="0061798C" w:rsidP="0037643A">
      <w:pPr>
        <w:spacing w:line="240" w:lineRule="auto"/>
      </w:pPr>
    </w:p>
    <w:p w14:paraId="14AD7F1E" w14:textId="0B10239B" w:rsidR="0061798C" w:rsidRDefault="005D09DA" w:rsidP="0037643A">
      <w:pPr>
        <w:spacing w:line="240" w:lineRule="auto"/>
      </w:pPr>
      <w:r>
        <w:t>«</w:t>
      </w:r>
      <w:r w:rsidR="0061798C">
        <w:t xml:space="preserve">Il mistero del tempo: sul termine </w:t>
      </w:r>
      <w:r w:rsidR="0061798C">
        <w:rPr>
          <w:i/>
        </w:rPr>
        <w:t>‘</w:t>
      </w:r>
      <w:proofErr w:type="spellStart"/>
      <w:r w:rsidR="0061798C">
        <w:rPr>
          <w:i/>
        </w:rPr>
        <w:t>olam</w:t>
      </w:r>
      <w:proofErr w:type="spellEnd"/>
      <w:r w:rsidR="0061798C">
        <w:t xml:space="preserve"> in </w:t>
      </w:r>
      <w:proofErr w:type="spellStart"/>
      <w:r w:rsidR="0061798C">
        <w:t>Qo</w:t>
      </w:r>
      <w:proofErr w:type="spellEnd"/>
      <w:r w:rsidR="0061798C">
        <w:t xml:space="preserve"> 3,11</w:t>
      </w:r>
      <w:r>
        <w:t>»</w:t>
      </w:r>
      <w:r w:rsidR="0061798C">
        <w:t xml:space="preserve">, in R. Fabris (ed.), </w:t>
      </w:r>
      <w:proofErr w:type="spellStart"/>
      <w:r w:rsidR="0061798C">
        <w:rPr>
          <w:i/>
        </w:rPr>
        <w:t>Initium</w:t>
      </w:r>
      <w:proofErr w:type="spellEnd"/>
      <w:r w:rsidR="0061798C">
        <w:rPr>
          <w:i/>
        </w:rPr>
        <w:t xml:space="preserve"> </w:t>
      </w:r>
      <w:proofErr w:type="spellStart"/>
      <w:r w:rsidR="0061798C">
        <w:rPr>
          <w:i/>
        </w:rPr>
        <w:t>sapientiae</w:t>
      </w:r>
      <w:proofErr w:type="spellEnd"/>
      <w:r w:rsidR="0061798C">
        <w:rPr>
          <w:i/>
        </w:rPr>
        <w:t xml:space="preserve">. Scritti in onore di Franco </w:t>
      </w:r>
      <w:proofErr w:type="spellStart"/>
      <w:r w:rsidR="0061798C">
        <w:rPr>
          <w:i/>
        </w:rPr>
        <w:t>Festorazzi</w:t>
      </w:r>
      <w:proofErr w:type="spellEnd"/>
      <w:r w:rsidR="0061798C">
        <w:rPr>
          <w:i/>
        </w:rPr>
        <w:t xml:space="preserve"> per il suo 70° compleanno, </w:t>
      </w:r>
      <w:r w:rsidR="0061798C">
        <w:t>EDB, Bologna 2000, 147-161.</w:t>
      </w:r>
    </w:p>
    <w:p w14:paraId="5EF26BB4" w14:textId="77777777" w:rsidR="0061798C" w:rsidRDefault="0061798C" w:rsidP="0037643A">
      <w:pPr>
        <w:spacing w:line="240" w:lineRule="auto"/>
      </w:pPr>
    </w:p>
    <w:p w14:paraId="151AAF03" w14:textId="01D7755C" w:rsidR="0061798C" w:rsidRDefault="005D09DA" w:rsidP="0037643A">
      <w:pPr>
        <w:spacing w:line="240" w:lineRule="auto"/>
      </w:pPr>
      <w:proofErr w:type="gramStart"/>
      <w:r>
        <w:t>«</w:t>
      </w:r>
      <w:r w:rsidR="0061798C">
        <w:t xml:space="preserve"> </w:t>
      </w:r>
      <w:r>
        <w:t>“</w:t>
      </w:r>
      <w:proofErr w:type="gramEnd"/>
      <w:r w:rsidR="0061798C">
        <w:t>Date da un solo pastore</w:t>
      </w:r>
      <w:r>
        <w:t>”</w:t>
      </w:r>
      <w:r w:rsidR="0061798C">
        <w:t xml:space="preserve"> (</w:t>
      </w:r>
      <w:proofErr w:type="spellStart"/>
      <w:r w:rsidR="0061798C">
        <w:t>Qo</w:t>
      </w:r>
      <w:proofErr w:type="spellEnd"/>
      <w:r w:rsidR="0061798C">
        <w:t xml:space="preserve"> 12,11). L’epilogo del </w:t>
      </w:r>
      <w:proofErr w:type="spellStart"/>
      <w:r w:rsidR="0061798C">
        <w:t>Qohelet</w:t>
      </w:r>
      <w:proofErr w:type="spellEnd"/>
      <w:r w:rsidR="0061798C">
        <w:t xml:space="preserve"> e il problema dell’ispirazione</w:t>
      </w:r>
      <w:r>
        <w:t>»</w:t>
      </w:r>
      <w:r w:rsidR="0061798C">
        <w:t xml:space="preserve">; in E. Manicardi – A. Pitta (ed.), </w:t>
      </w:r>
      <w:r w:rsidR="0061798C">
        <w:rPr>
          <w:i/>
        </w:rPr>
        <w:t xml:space="preserve">Spirito di Dio e Sacre Scritture </w:t>
      </w:r>
      <w:r w:rsidR="0061798C">
        <w:rPr>
          <w:i/>
        </w:rPr>
        <w:lastRenderedPageBreak/>
        <w:t>nell’</w:t>
      </w:r>
      <w:proofErr w:type="spellStart"/>
      <w:r w:rsidR="0061798C">
        <w:rPr>
          <w:i/>
        </w:rPr>
        <w:t>autotestimonianza</w:t>
      </w:r>
      <w:proofErr w:type="spellEnd"/>
      <w:r w:rsidR="0061798C">
        <w:rPr>
          <w:i/>
        </w:rPr>
        <w:t xml:space="preserve"> della Bibbia, </w:t>
      </w:r>
      <w:r w:rsidR="0061798C">
        <w:t xml:space="preserve">XXXV Settimana Biblica Nazionale, </w:t>
      </w:r>
      <w:r w:rsidR="0061798C">
        <w:rPr>
          <w:i/>
        </w:rPr>
        <w:t xml:space="preserve">Ricerche Storico Bibliche </w:t>
      </w:r>
      <w:r w:rsidR="0061798C">
        <w:t>1-2 (2000) 59-74.</w:t>
      </w:r>
    </w:p>
    <w:p w14:paraId="3BB8B8AB" w14:textId="77777777" w:rsidR="0061798C" w:rsidRDefault="0061798C" w:rsidP="0037643A">
      <w:pPr>
        <w:spacing w:line="240" w:lineRule="auto"/>
      </w:pPr>
    </w:p>
    <w:p w14:paraId="389142E6" w14:textId="6210EE67" w:rsidR="0061798C" w:rsidRDefault="005D09DA" w:rsidP="0037643A">
      <w:pPr>
        <w:spacing w:line="240" w:lineRule="auto"/>
      </w:pPr>
      <w:r>
        <w:t>«</w:t>
      </w:r>
      <w:r w:rsidR="0061798C">
        <w:t xml:space="preserve">Mosè pastore del gregge di </w:t>
      </w:r>
      <w:proofErr w:type="spellStart"/>
      <w:r w:rsidR="0061798C">
        <w:t>Ietro</w:t>
      </w:r>
      <w:proofErr w:type="spellEnd"/>
      <w:r w:rsidR="0061798C">
        <w:t xml:space="preserve"> (Es 3,1): esegesi e tradizione</w:t>
      </w:r>
      <w:r>
        <w:t>»</w:t>
      </w:r>
      <w:r w:rsidR="0061798C">
        <w:t xml:space="preserve">, </w:t>
      </w:r>
      <w:r w:rsidR="0061798C">
        <w:rPr>
          <w:i/>
        </w:rPr>
        <w:t>Il vescovo fra storia e teologia. Saggi in onore del card. Silvano Piovanelli,</w:t>
      </w:r>
      <w:r w:rsidR="0061798C">
        <w:t xml:space="preserve"> </w:t>
      </w:r>
      <w:proofErr w:type="spellStart"/>
      <w:r w:rsidR="0061798C">
        <w:t>VivH</w:t>
      </w:r>
      <w:proofErr w:type="spellEnd"/>
      <w:r w:rsidR="0061798C">
        <w:t xml:space="preserve"> 11/1 (2000) 19-44.</w:t>
      </w:r>
    </w:p>
    <w:p w14:paraId="37C05609" w14:textId="77777777" w:rsidR="0061798C" w:rsidRDefault="0061798C" w:rsidP="0037643A">
      <w:pPr>
        <w:spacing w:line="240" w:lineRule="auto"/>
      </w:pPr>
    </w:p>
    <w:p w14:paraId="68B160FF" w14:textId="298C63BA" w:rsidR="0061798C" w:rsidRDefault="005D09DA" w:rsidP="0037643A">
      <w:pPr>
        <w:spacing w:line="240" w:lineRule="auto"/>
        <w:rPr>
          <w:b/>
        </w:rPr>
      </w:pPr>
      <w:r>
        <w:t>«</w:t>
      </w:r>
      <w:proofErr w:type="spellStart"/>
      <w:r w:rsidR="0061798C">
        <w:t>Qohelet</w:t>
      </w:r>
      <w:proofErr w:type="spellEnd"/>
      <w:r w:rsidR="0061798C">
        <w:t xml:space="preserve"> tra giudaismo ed ellenismo: un’indagine a partire da </w:t>
      </w:r>
      <w:proofErr w:type="spellStart"/>
      <w:r w:rsidR="0061798C">
        <w:t>Qo</w:t>
      </w:r>
      <w:proofErr w:type="spellEnd"/>
      <w:r w:rsidR="0061798C">
        <w:t xml:space="preserve"> 7,15-18</w:t>
      </w:r>
      <w:r>
        <w:t>»</w:t>
      </w:r>
      <w:r w:rsidR="0061798C">
        <w:t xml:space="preserve">, in G. Bellia - A. Passaro (ed.), </w:t>
      </w:r>
      <w:r w:rsidR="0061798C">
        <w:rPr>
          <w:i/>
        </w:rPr>
        <w:t xml:space="preserve">Il libro del </w:t>
      </w:r>
      <w:proofErr w:type="spellStart"/>
      <w:r w:rsidR="0061798C">
        <w:rPr>
          <w:i/>
        </w:rPr>
        <w:t>Qohelet</w:t>
      </w:r>
      <w:proofErr w:type="spellEnd"/>
      <w:r w:rsidR="0061798C">
        <w:rPr>
          <w:i/>
        </w:rPr>
        <w:t xml:space="preserve">. Tradizione, redazione, teologia, </w:t>
      </w:r>
      <w:r>
        <w:rPr>
          <w:iCs/>
        </w:rPr>
        <w:t xml:space="preserve">San Paolo, </w:t>
      </w:r>
      <w:r w:rsidR="0061798C">
        <w:t>Milano 2001, 90-116.</w:t>
      </w:r>
    </w:p>
    <w:p w14:paraId="77E30CA5" w14:textId="77777777" w:rsidR="0061798C" w:rsidRDefault="0061798C" w:rsidP="0037643A">
      <w:pPr>
        <w:spacing w:line="240" w:lineRule="auto"/>
      </w:pPr>
    </w:p>
    <w:p w14:paraId="5C69195D" w14:textId="25AD3127" w:rsidR="0061798C" w:rsidRDefault="005D09DA" w:rsidP="0037643A">
      <w:pPr>
        <w:spacing w:line="240" w:lineRule="auto"/>
      </w:pPr>
      <w:proofErr w:type="gramStart"/>
      <w:r>
        <w:t>«</w:t>
      </w:r>
      <w:r w:rsidR="0061798C">
        <w:t xml:space="preserve"> </w:t>
      </w:r>
      <w:r>
        <w:t>“</w:t>
      </w:r>
      <w:proofErr w:type="gramEnd"/>
      <w:r w:rsidR="0061798C">
        <w:t>Perché mi cercavate? Non sapevate che io devo occuparmi delle cose del Padre mio?</w:t>
      </w:r>
      <w:r>
        <w:t>”</w:t>
      </w:r>
      <w:r w:rsidR="0061798C">
        <w:t xml:space="preserve"> (Lc 2,49)</w:t>
      </w:r>
      <w:r>
        <w:t>»</w:t>
      </w:r>
      <w:r w:rsidR="0061798C">
        <w:t xml:space="preserve">, in </w:t>
      </w:r>
      <w:r>
        <w:t>E.M. Toniolo (ed.),</w:t>
      </w:r>
      <w:r>
        <w:rPr>
          <w:i/>
        </w:rPr>
        <w:t xml:space="preserve"> </w:t>
      </w:r>
      <w:r w:rsidR="0061798C">
        <w:rPr>
          <w:i/>
        </w:rPr>
        <w:t>Maria e il Dio dei nostri padri, Padre del Signore nostro Gesù Cristo</w:t>
      </w:r>
      <w:r w:rsidR="0061798C">
        <w:t xml:space="preserve">, </w:t>
      </w:r>
      <w:proofErr w:type="spellStart"/>
      <w:r w:rsidR="0061798C">
        <w:t>Marianum</w:t>
      </w:r>
      <w:proofErr w:type="spellEnd"/>
      <w:r w:rsidR="0061798C">
        <w:t>, Roma 2001, 187-219.</w:t>
      </w:r>
    </w:p>
    <w:p w14:paraId="46FEF58D" w14:textId="77777777" w:rsidR="0061798C" w:rsidRDefault="0061798C" w:rsidP="0037643A">
      <w:pPr>
        <w:spacing w:line="240" w:lineRule="auto"/>
      </w:pPr>
    </w:p>
    <w:p w14:paraId="3E1F0A39" w14:textId="42B7E961" w:rsidR="0061798C" w:rsidRDefault="005D09DA" w:rsidP="0037643A">
      <w:pPr>
        <w:spacing w:line="240" w:lineRule="auto"/>
      </w:pPr>
      <w:r>
        <w:t>«</w:t>
      </w:r>
      <w:r w:rsidR="0061798C">
        <w:t>Siracide e Sapienza: due esempi biblici dell’incontro del giudaismo con il mondo ellenistico</w:t>
      </w:r>
      <w:r>
        <w:t>»</w:t>
      </w:r>
      <w:r w:rsidR="0061798C">
        <w:t>,</w:t>
      </w:r>
      <w:r>
        <w:t xml:space="preserve"> in:</w:t>
      </w:r>
      <w:r w:rsidR="0061798C">
        <w:t xml:space="preserve"> </w:t>
      </w:r>
      <w:r w:rsidR="0061798C">
        <w:rPr>
          <w:i/>
        </w:rPr>
        <w:t xml:space="preserve">Due grandi sapienze: Bibbia ed Ellenismo. Atti del Seminario invernale, San Martino al Cimino, 25-28 gennaio 2001, </w:t>
      </w:r>
      <w:r w:rsidR="0061798C">
        <w:t>Biblia, Settimello (FI) 2002, 157-184.</w:t>
      </w:r>
    </w:p>
    <w:p w14:paraId="47D80B0B" w14:textId="77777777" w:rsidR="0061798C" w:rsidRDefault="0061798C" w:rsidP="0037643A">
      <w:pPr>
        <w:spacing w:line="240" w:lineRule="auto"/>
      </w:pPr>
    </w:p>
    <w:p w14:paraId="462C72C6" w14:textId="250AEBDD" w:rsidR="0061798C" w:rsidRDefault="005D09DA" w:rsidP="0037643A">
      <w:pPr>
        <w:spacing w:line="240" w:lineRule="auto"/>
      </w:pPr>
      <w:r>
        <w:t>«</w:t>
      </w:r>
      <w:r w:rsidR="0061798C">
        <w:t>Sap 19,13-17 e i diritti civili dei Giudei di Alessandria</w:t>
      </w:r>
      <w:r>
        <w:t>»</w:t>
      </w:r>
      <w:r w:rsidR="0061798C">
        <w:t xml:space="preserve">, in </w:t>
      </w:r>
      <w:r w:rsidR="0061798C">
        <w:rPr>
          <w:smallCaps/>
        </w:rPr>
        <w:t>G. Bellia - A. Passaro</w:t>
      </w:r>
      <w:r w:rsidR="0061798C">
        <w:t xml:space="preserve"> (ed.), </w:t>
      </w:r>
      <w:r w:rsidR="0061798C">
        <w:rPr>
          <w:i/>
        </w:rPr>
        <w:t>Il libro della Sapienza. Tradizione, redazione, teologia</w:t>
      </w:r>
      <w:r w:rsidR="0061798C">
        <w:t>, Città Nuova, Roma 2004, 67-98.</w:t>
      </w:r>
    </w:p>
    <w:p w14:paraId="323BDE3D" w14:textId="77777777" w:rsidR="0061798C" w:rsidRDefault="0061798C" w:rsidP="0037643A">
      <w:pPr>
        <w:spacing w:line="240" w:lineRule="auto"/>
      </w:pPr>
    </w:p>
    <w:p w14:paraId="3DC98880" w14:textId="1BB601FF" w:rsidR="0061798C" w:rsidRDefault="00975724" w:rsidP="0037643A">
      <w:pPr>
        <w:spacing w:line="240" w:lineRule="auto"/>
        <w:rPr>
          <w:i/>
        </w:rPr>
      </w:pPr>
      <w:r>
        <w:t>«</w:t>
      </w:r>
      <w:r w:rsidR="0061798C">
        <w:t>La memoria della legge nel libro della Sapienza</w:t>
      </w:r>
      <w:r>
        <w:t>»</w:t>
      </w:r>
      <w:r w:rsidR="0061798C">
        <w:t xml:space="preserve">, in </w:t>
      </w:r>
      <w:r w:rsidR="0061798C">
        <w:rPr>
          <w:smallCaps/>
        </w:rPr>
        <w:t>I. Cardellini - E. Manicardi</w:t>
      </w:r>
      <w:r>
        <w:t xml:space="preserve">, </w:t>
      </w:r>
      <w:proofErr w:type="gramStart"/>
      <w:r w:rsidR="0061798C">
        <w:t>ed</w:t>
      </w:r>
      <w:r>
        <w:t>,</w:t>
      </w:r>
      <w:r w:rsidR="0061798C">
        <w:t>,</w:t>
      </w:r>
      <w:proofErr w:type="gramEnd"/>
      <w:r w:rsidR="0061798C">
        <w:t xml:space="preserve"> </w:t>
      </w:r>
      <w:r w:rsidR="0061798C">
        <w:rPr>
          <w:i/>
        </w:rPr>
        <w:t xml:space="preserve">Torah e </w:t>
      </w:r>
      <w:proofErr w:type="spellStart"/>
      <w:r w:rsidR="0061798C">
        <w:rPr>
          <w:i/>
        </w:rPr>
        <w:t>Kerygma</w:t>
      </w:r>
      <w:proofErr w:type="spellEnd"/>
      <w:r w:rsidR="0061798C">
        <w:rPr>
          <w:i/>
        </w:rPr>
        <w:t>: dinamiche della tradizione nella Bibbia</w:t>
      </w:r>
      <w:r w:rsidR="0061798C">
        <w:t xml:space="preserve">, Atti della XXXVII Settimana Biblica Nazionale, Roma 9-13 settembre 2002, </w:t>
      </w:r>
      <w:proofErr w:type="spellStart"/>
      <w:r w:rsidR="0061798C">
        <w:t>RicStoBib</w:t>
      </w:r>
      <w:proofErr w:type="spellEnd"/>
      <w:r w:rsidR="0061798C">
        <w:t xml:space="preserve"> 1-2 (2004) 153-176.</w:t>
      </w:r>
    </w:p>
    <w:p w14:paraId="77867522" w14:textId="77777777" w:rsidR="0061798C" w:rsidRDefault="0061798C" w:rsidP="0037643A">
      <w:pPr>
        <w:spacing w:line="240" w:lineRule="auto"/>
        <w:rPr>
          <w:b/>
        </w:rPr>
      </w:pPr>
    </w:p>
    <w:p w14:paraId="7C4882FF" w14:textId="03442949" w:rsidR="0061798C" w:rsidRDefault="00975724" w:rsidP="0037643A">
      <w:pPr>
        <w:spacing w:line="240" w:lineRule="auto"/>
      </w:pPr>
      <w:r>
        <w:t>«</w:t>
      </w:r>
      <w:r w:rsidR="0061798C">
        <w:t>I misteri di Dio: dal libro della Sapienza all’Apocalisse</w:t>
      </w:r>
      <w:r>
        <w:t>»</w:t>
      </w:r>
      <w:r w:rsidR="0061798C">
        <w:t>,</w:t>
      </w:r>
      <w:r>
        <w:t xml:space="preserve"> in</w:t>
      </w:r>
      <w:r w:rsidR="0061798C">
        <w:t xml:space="preserve"> </w:t>
      </w:r>
      <w:r w:rsidRPr="00BC1F6D">
        <w:rPr>
          <w:smallCaps/>
        </w:rPr>
        <w:t xml:space="preserve">E. Bosetti – A. </w:t>
      </w:r>
      <w:proofErr w:type="spellStart"/>
      <w:r w:rsidRPr="00BC1F6D">
        <w:rPr>
          <w:smallCaps/>
        </w:rPr>
        <w:t>Colacrai</w:t>
      </w:r>
      <w:proofErr w:type="spellEnd"/>
      <w:r>
        <w:rPr>
          <w:smallCaps/>
        </w:rPr>
        <w:t xml:space="preserve">, </w:t>
      </w:r>
      <w:r>
        <w:rPr>
          <w:rFonts w:cs="Times New Roman (Corpo CS)"/>
        </w:rPr>
        <w:t>ed.,</w:t>
      </w:r>
      <w:r w:rsidRPr="00BC1F6D">
        <w:rPr>
          <w:i/>
        </w:rPr>
        <w:t xml:space="preserve"> </w:t>
      </w:r>
      <w:proofErr w:type="spellStart"/>
      <w:r w:rsidR="0061798C" w:rsidRPr="00BC1F6D">
        <w:rPr>
          <w:i/>
        </w:rPr>
        <w:t>Apokalypsis</w:t>
      </w:r>
      <w:proofErr w:type="spellEnd"/>
      <w:r w:rsidR="0061798C">
        <w:t xml:space="preserve">. </w:t>
      </w:r>
      <w:proofErr w:type="spellStart"/>
      <w:r w:rsidR="0061798C">
        <w:t>Percorrsi</w:t>
      </w:r>
      <w:proofErr w:type="spellEnd"/>
      <w:r w:rsidR="0061798C">
        <w:t xml:space="preserve"> nell’Apocalisse in onore di Ugo Vanni,</w:t>
      </w:r>
      <w:r>
        <w:t xml:space="preserve"> Cittadella,</w:t>
      </w:r>
      <w:r w:rsidR="0061798C">
        <w:t xml:space="preserve"> Assisi 2005, 147-182.</w:t>
      </w:r>
    </w:p>
    <w:p w14:paraId="04D67530" w14:textId="77777777" w:rsidR="0061798C" w:rsidRDefault="0061798C" w:rsidP="0037643A">
      <w:pPr>
        <w:spacing w:line="240" w:lineRule="auto"/>
        <w:rPr>
          <w:b/>
        </w:rPr>
      </w:pPr>
    </w:p>
    <w:p w14:paraId="325A725A" w14:textId="7CA02F14" w:rsidR="0061798C" w:rsidRDefault="00975724" w:rsidP="0037643A">
      <w:pPr>
        <w:spacing w:line="240" w:lineRule="auto"/>
      </w:pPr>
      <w:r>
        <w:t>«</w:t>
      </w:r>
      <w:r w:rsidR="0061798C">
        <w:t xml:space="preserve">Wisdom 19:13-17 and the </w:t>
      </w:r>
      <w:proofErr w:type="spellStart"/>
      <w:r w:rsidR="0061798C">
        <w:t>Civil</w:t>
      </w:r>
      <w:proofErr w:type="spellEnd"/>
      <w:r w:rsidR="0061798C">
        <w:t xml:space="preserve"> </w:t>
      </w:r>
      <w:proofErr w:type="spellStart"/>
      <w:r w:rsidR="0061798C">
        <w:t>Rights</w:t>
      </w:r>
      <w:proofErr w:type="spellEnd"/>
      <w:r w:rsidR="0061798C">
        <w:t xml:space="preserve"> of the </w:t>
      </w:r>
      <w:proofErr w:type="spellStart"/>
      <w:r w:rsidR="0061798C">
        <w:t>Jews</w:t>
      </w:r>
      <w:proofErr w:type="spellEnd"/>
      <w:r w:rsidR="0061798C">
        <w:t xml:space="preserve"> of Alexandria</w:t>
      </w:r>
      <w:r>
        <w:t>»</w:t>
      </w:r>
      <w:r w:rsidR="0061798C">
        <w:t xml:space="preserve">, in </w:t>
      </w:r>
      <w:r w:rsidRPr="00BA1F21">
        <w:rPr>
          <w:smallCaps/>
        </w:rPr>
        <w:t>A. Passaro – G. Bellia</w:t>
      </w:r>
      <w:r>
        <w:rPr>
          <w:smallCaps/>
        </w:rPr>
        <w:t>,</w:t>
      </w:r>
      <w:r w:rsidRPr="00BA1F21">
        <w:rPr>
          <w:i/>
        </w:rPr>
        <w:t xml:space="preserve"> </w:t>
      </w:r>
      <w:r>
        <w:rPr>
          <w:iCs/>
        </w:rPr>
        <w:t xml:space="preserve">ed., </w:t>
      </w:r>
      <w:r w:rsidR="0061798C" w:rsidRPr="00BA1F21">
        <w:rPr>
          <w:i/>
        </w:rPr>
        <w:t xml:space="preserve">Yearbook 2005. The Book of Wisdom in </w:t>
      </w:r>
      <w:proofErr w:type="spellStart"/>
      <w:r w:rsidR="0061798C" w:rsidRPr="00BA1F21">
        <w:rPr>
          <w:i/>
        </w:rPr>
        <w:t>Modern</w:t>
      </w:r>
      <w:proofErr w:type="spellEnd"/>
      <w:r w:rsidR="0061798C" w:rsidRPr="00BA1F21">
        <w:rPr>
          <w:i/>
        </w:rPr>
        <w:t xml:space="preserve"> </w:t>
      </w:r>
      <w:proofErr w:type="spellStart"/>
      <w:r w:rsidR="0061798C" w:rsidRPr="00BA1F21">
        <w:rPr>
          <w:i/>
        </w:rPr>
        <w:t>Research</w:t>
      </w:r>
      <w:proofErr w:type="spellEnd"/>
      <w:r w:rsidR="0061798C" w:rsidRPr="00BA1F21">
        <w:rPr>
          <w:i/>
        </w:rPr>
        <w:t xml:space="preserve">. Studies on </w:t>
      </w:r>
      <w:proofErr w:type="spellStart"/>
      <w:r w:rsidR="0061798C" w:rsidRPr="00BA1F21">
        <w:rPr>
          <w:i/>
        </w:rPr>
        <w:t>Tradition</w:t>
      </w:r>
      <w:proofErr w:type="spellEnd"/>
      <w:r w:rsidR="0061798C" w:rsidRPr="00BA1F21">
        <w:rPr>
          <w:i/>
        </w:rPr>
        <w:t xml:space="preserve">, </w:t>
      </w:r>
      <w:proofErr w:type="spellStart"/>
      <w:r w:rsidR="0061798C" w:rsidRPr="00BA1F21">
        <w:rPr>
          <w:i/>
        </w:rPr>
        <w:t>Redaction</w:t>
      </w:r>
      <w:proofErr w:type="spellEnd"/>
      <w:r w:rsidR="0061798C" w:rsidRPr="00BA1F21">
        <w:rPr>
          <w:i/>
        </w:rPr>
        <w:t xml:space="preserve">, </w:t>
      </w:r>
      <w:proofErr w:type="spellStart"/>
      <w:r w:rsidR="0061798C" w:rsidRPr="00BA1F21">
        <w:rPr>
          <w:i/>
        </w:rPr>
        <w:t>Theology</w:t>
      </w:r>
      <w:proofErr w:type="spellEnd"/>
      <w:r w:rsidR="0061798C">
        <w:t xml:space="preserve">, </w:t>
      </w:r>
      <w:proofErr w:type="spellStart"/>
      <w:r w:rsidR="0061798C">
        <w:t>Deuterocanonical</w:t>
      </w:r>
      <w:proofErr w:type="spellEnd"/>
      <w:r w:rsidR="0061798C">
        <w:t xml:space="preserve"> and Cognate Literature, </w:t>
      </w:r>
      <w:r>
        <w:t xml:space="preserve">De </w:t>
      </w:r>
      <w:proofErr w:type="spellStart"/>
      <w:r>
        <w:t>Gruyter</w:t>
      </w:r>
      <w:proofErr w:type="spellEnd"/>
      <w:r>
        <w:t xml:space="preserve">, </w:t>
      </w:r>
      <w:proofErr w:type="spellStart"/>
      <w:r w:rsidR="0061798C">
        <w:t>Berlin</w:t>
      </w:r>
      <w:proofErr w:type="spellEnd"/>
      <w:r w:rsidR="0061798C">
        <w:t xml:space="preserve"> – New York 2005, 53-82.</w:t>
      </w:r>
    </w:p>
    <w:p w14:paraId="52E1BE36" w14:textId="77777777" w:rsidR="0061798C" w:rsidRDefault="0061798C" w:rsidP="0037643A">
      <w:pPr>
        <w:spacing w:line="240" w:lineRule="auto"/>
      </w:pPr>
    </w:p>
    <w:p w14:paraId="394AFD74" w14:textId="07E82113" w:rsidR="0061798C" w:rsidRPr="00CF023B" w:rsidRDefault="00975724" w:rsidP="0037643A">
      <w:pPr>
        <w:spacing w:line="240" w:lineRule="auto"/>
      </w:pPr>
      <w:r>
        <w:t>«“</w:t>
      </w:r>
      <w:r w:rsidR="0061798C" w:rsidRPr="00CF023B">
        <w:t>Non per passione, ma con verità</w:t>
      </w:r>
      <w:r>
        <w:t>”</w:t>
      </w:r>
      <w:r w:rsidR="0061798C" w:rsidRPr="00CF023B">
        <w:t>: un aspetto del matrimonio secondo Tb 8,7</w:t>
      </w:r>
      <w:r>
        <w:t>»</w:t>
      </w:r>
      <w:r w:rsidR="0061798C" w:rsidRPr="00CF023B">
        <w:t xml:space="preserve">, in J.E. Aguilar Chiu – K.J. </w:t>
      </w:r>
      <w:proofErr w:type="spellStart"/>
      <w:r w:rsidR="0061798C" w:rsidRPr="00CF023B">
        <w:t>O’Mahony</w:t>
      </w:r>
      <w:proofErr w:type="spellEnd"/>
      <w:r w:rsidR="0061798C" w:rsidRPr="00CF023B">
        <w:t xml:space="preserve"> – M. Roger (ed.), </w:t>
      </w:r>
      <w:proofErr w:type="spellStart"/>
      <w:r w:rsidR="0061798C" w:rsidRPr="00975724">
        <w:rPr>
          <w:i/>
          <w:iCs/>
        </w:rPr>
        <w:t>Bible</w:t>
      </w:r>
      <w:proofErr w:type="spellEnd"/>
      <w:r w:rsidR="0061798C" w:rsidRPr="00975724">
        <w:rPr>
          <w:i/>
          <w:iCs/>
        </w:rPr>
        <w:t xml:space="preserve"> et Terre Sainte</w:t>
      </w:r>
      <w:r w:rsidR="0061798C" w:rsidRPr="00CF023B">
        <w:t xml:space="preserve">, Mélanges M. </w:t>
      </w:r>
      <w:proofErr w:type="spellStart"/>
      <w:r w:rsidR="0061798C" w:rsidRPr="00CF023B">
        <w:t>Beaudry</w:t>
      </w:r>
      <w:proofErr w:type="spellEnd"/>
      <w:r w:rsidR="0061798C" w:rsidRPr="00CF023B">
        <w:t>,</w:t>
      </w:r>
      <w:r>
        <w:t xml:space="preserve"> Peter Lang,</w:t>
      </w:r>
      <w:r w:rsidR="0061798C" w:rsidRPr="00CF023B">
        <w:t xml:space="preserve"> New York 2008, 83-96.</w:t>
      </w:r>
    </w:p>
    <w:p w14:paraId="0CEA0AD5" w14:textId="77777777" w:rsidR="0061798C" w:rsidRPr="00CF023B" w:rsidRDefault="0061798C" w:rsidP="0037643A">
      <w:pPr>
        <w:spacing w:line="240" w:lineRule="auto"/>
      </w:pPr>
    </w:p>
    <w:p w14:paraId="09AE4FFE" w14:textId="18824DAA" w:rsidR="0061798C" w:rsidRPr="000E0186" w:rsidRDefault="00975724" w:rsidP="0037643A">
      <w:pPr>
        <w:spacing w:line="240" w:lineRule="auto"/>
      </w:pPr>
      <w:r>
        <w:t>«</w:t>
      </w:r>
      <w:r w:rsidR="0061798C" w:rsidRPr="00CF023B">
        <w:t>Parola di Dio e vita della Chiesa</w:t>
      </w:r>
      <w:r>
        <w:t>»</w:t>
      </w:r>
      <w:r w:rsidR="0061798C" w:rsidRPr="00CF023B">
        <w:t xml:space="preserve">, </w:t>
      </w:r>
      <w:proofErr w:type="spellStart"/>
      <w:r w:rsidR="0061798C" w:rsidRPr="00CF023B">
        <w:t>RivBibIt</w:t>
      </w:r>
      <w:proofErr w:type="spellEnd"/>
      <w:r w:rsidR="0061798C" w:rsidRPr="00CF023B">
        <w:t xml:space="preserve"> </w:t>
      </w:r>
      <w:r>
        <w:t>55</w:t>
      </w:r>
      <w:r w:rsidR="0061798C" w:rsidRPr="00CF023B">
        <w:t xml:space="preserve"> (4/2007) 401-429.</w:t>
      </w:r>
    </w:p>
    <w:p w14:paraId="7F3F891A" w14:textId="77777777" w:rsidR="0061798C" w:rsidRPr="00CF023B" w:rsidRDefault="0061798C" w:rsidP="0037643A">
      <w:pPr>
        <w:spacing w:line="240" w:lineRule="auto"/>
      </w:pPr>
    </w:p>
    <w:p w14:paraId="437BB5BD" w14:textId="77777777" w:rsidR="0061798C" w:rsidRPr="00CF023B" w:rsidRDefault="0061798C" w:rsidP="0037643A">
      <w:pPr>
        <w:spacing w:line="240" w:lineRule="auto"/>
      </w:pPr>
      <w:r w:rsidRPr="00CF023B">
        <w:lastRenderedPageBreak/>
        <w:t xml:space="preserve">«”Dominate la terra!”: la vocazione dell’uomo e il problema ecologico», </w:t>
      </w:r>
      <w:r w:rsidRPr="00975724">
        <w:t>Notiziario dell’Ufficio Nazionale per i Problemi Sociali e il Lavor</w:t>
      </w:r>
      <w:r w:rsidRPr="00CF023B">
        <w:t xml:space="preserve">o 2 (aprile 2008); </w:t>
      </w:r>
      <w:r w:rsidRPr="00975724">
        <w:rPr>
          <w:i/>
          <w:iCs/>
        </w:rPr>
        <w:t>Quaderni della Segreteria Generale della CEI</w:t>
      </w:r>
      <w:r w:rsidRPr="00CF023B">
        <w:t>, XII (2008) 11-36.</w:t>
      </w:r>
    </w:p>
    <w:p w14:paraId="7BF7E0E8" w14:textId="77777777" w:rsidR="0061798C" w:rsidRDefault="0061798C" w:rsidP="0037643A">
      <w:pPr>
        <w:spacing w:line="240" w:lineRule="auto"/>
        <w:rPr>
          <w:b/>
        </w:rPr>
      </w:pPr>
    </w:p>
    <w:p w14:paraId="6F7C2EE5" w14:textId="77777777" w:rsidR="0061798C" w:rsidRDefault="0061798C" w:rsidP="0037643A">
      <w:pPr>
        <w:spacing w:line="240" w:lineRule="auto"/>
      </w:pPr>
      <w:r>
        <w:t xml:space="preserve">«The Divine </w:t>
      </w:r>
      <w:proofErr w:type="spellStart"/>
      <w:r>
        <w:t>Violence</w:t>
      </w:r>
      <w:proofErr w:type="spellEnd"/>
      <w:r>
        <w:t xml:space="preserve"> in the Book of </w:t>
      </w:r>
      <w:proofErr w:type="spellStart"/>
      <w:r>
        <w:t>Qohelet</w:t>
      </w:r>
      <w:proofErr w:type="spellEnd"/>
      <w:r>
        <w:t xml:space="preserve">», </w:t>
      </w:r>
      <w:r w:rsidRPr="00E94237">
        <w:rPr>
          <w:i/>
        </w:rPr>
        <w:t>Biblica</w:t>
      </w:r>
      <w:r>
        <w:t xml:space="preserve"> 90 (2009) 545-558.</w:t>
      </w:r>
    </w:p>
    <w:p w14:paraId="0A2008BF" w14:textId="77777777" w:rsidR="0061798C" w:rsidRDefault="0061798C" w:rsidP="0037643A">
      <w:pPr>
        <w:spacing w:line="240" w:lineRule="auto"/>
      </w:pPr>
    </w:p>
    <w:p w14:paraId="09FC3D1D" w14:textId="6B95814C" w:rsidR="0061798C" w:rsidRDefault="0061798C" w:rsidP="0037643A">
      <w:pPr>
        <w:spacing w:line="240" w:lineRule="auto"/>
      </w:pPr>
      <w:r>
        <w:t xml:space="preserve">«I saggi e i profeti. A proposito di Pr 1,8-19 e di Geremia», in: L. </w:t>
      </w:r>
      <w:r w:rsidRPr="009B0FEC">
        <w:rPr>
          <w:smallCaps/>
        </w:rPr>
        <w:t>Mazzinghi</w:t>
      </w:r>
      <w:r>
        <w:t xml:space="preserve"> – B. </w:t>
      </w:r>
      <w:r w:rsidRPr="009B0FEC">
        <w:rPr>
          <w:smallCaps/>
        </w:rPr>
        <w:t>Rossi</w:t>
      </w:r>
      <w:r>
        <w:t xml:space="preserve"> – S. </w:t>
      </w:r>
      <w:r w:rsidRPr="009B0FEC">
        <w:rPr>
          <w:smallCaps/>
        </w:rPr>
        <w:t>Tarocchi</w:t>
      </w:r>
      <w:r>
        <w:t xml:space="preserve">, </w:t>
      </w:r>
      <w:r w:rsidR="00975724">
        <w:t xml:space="preserve">ed., </w:t>
      </w:r>
      <w:r w:rsidRPr="009B0FEC">
        <w:rPr>
          <w:i/>
        </w:rPr>
        <w:t>Memoria Verbi</w:t>
      </w:r>
      <w:r>
        <w:t xml:space="preserve">, Fs. B. Marconcini, </w:t>
      </w:r>
      <w:proofErr w:type="spellStart"/>
      <w:r>
        <w:t>VivHo</w:t>
      </w:r>
      <w:proofErr w:type="spellEnd"/>
      <w:r>
        <w:t xml:space="preserve"> 21/1 (2010) 9-21.</w:t>
      </w:r>
    </w:p>
    <w:p w14:paraId="2CC13E14" w14:textId="77777777" w:rsidR="0061798C" w:rsidRDefault="0061798C" w:rsidP="0037643A">
      <w:pPr>
        <w:spacing w:line="240" w:lineRule="auto"/>
      </w:pPr>
    </w:p>
    <w:p w14:paraId="0C77561E" w14:textId="77777777" w:rsidR="0061798C" w:rsidRPr="008E4D55" w:rsidRDefault="0061798C" w:rsidP="0037643A">
      <w:pPr>
        <w:spacing w:line="240" w:lineRule="auto"/>
      </w:pPr>
      <w:r w:rsidRPr="006C734C">
        <w:t xml:space="preserve">«La letteratura sapienziale: orientamenti attuali della ricerca», in: L. </w:t>
      </w:r>
      <w:r w:rsidRPr="008E4D55">
        <w:rPr>
          <w:smallCaps/>
        </w:rPr>
        <w:t>Fanin</w:t>
      </w:r>
      <w:r w:rsidRPr="006C734C">
        <w:t xml:space="preserve"> (ed.), </w:t>
      </w:r>
      <w:r w:rsidRPr="008E4D55">
        <w:rPr>
          <w:i/>
        </w:rPr>
        <w:t>Nova et Vetera</w:t>
      </w:r>
      <w:r w:rsidRPr="006C734C">
        <w:t>, FS T. Lorenzin, Padova 2011, 283-308.</w:t>
      </w:r>
    </w:p>
    <w:p w14:paraId="592F7000" w14:textId="77777777" w:rsidR="0061798C" w:rsidRDefault="0061798C" w:rsidP="0037643A">
      <w:pPr>
        <w:spacing w:line="240" w:lineRule="auto"/>
        <w:rPr>
          <w:b/>
        </w:rPr>
      </w:pPr>
    </w:p>
    <w:p w14:paraId="0BE88532" w14:textId="77777777" w:rsidR="0061798C" w:rsidRPr="006C734C" w:rsidRDefault="0061798C" w:rsidP="0037643A">
      <w:pPr>
        <w:spacing w:line="240" w:lineRule="auto"/>
      </w:pPr>
      <w:r w:rsidRPr="006C734C">
        <w:t xml:space="preserve">«L’attualità del tradurre la Bibbia dei </w:t>
      </w:r>
      <w:proofErr w:type="spellStart"/>
      <w:r w:rsidRPr="006C734C">
        <w:t>Lxx</w:t>
      </w:r>
      <w:proofErr w:type="spellEnd"/>
      <w:r w:rsidRPr="006C734C">
        <w:t xml:space="preserve">», </w:t>
      </w:r>
      <w:r w:rsidRPr="00253DF0">
        <w:rPr>
          <w:i/>
        </w:rPr>
        <w:t>Humanitas</w:t>
      </w:r>
      <w:r w:rsidRPr="006C734C">
        <w:t xml:space="preserve"> 56/4 (2011) 667-679.</w:t>
      </w:r>
    </w:p>
    <w:p w14:paraId="724A96CB" w14:textId="77777777" w:rsidR="0061798C" w:rsidRDefault="0061798C" w:rsidP="0037643A">
      <w:pPr>
        <w:spacing w:line="240" w:lineRule="auto"/>
      </w:pPr>
    </w:p>
    <w:p w14:paraId="3287DC76" w14:textId="77777777" w:rsidR="0061798C" w:rsidRPr="00493CB3" w:rsidRDefault="0061798C" w:rsidP="0037643A">
      <w:pPr>
        <w:spacing w:line="240" w:lineRule="auto"/>
      </w:pPr>
      <w:proofErr w:type="gramStart"/>
      <w:r>
        <w:t>«”I</w:t>
      </w:r>
      <w:proofErr w:type="gramEnd"/>
      <w:r>
        <w:t xml:space="preserve"> </w:t>
      </w:r>
      <w:proofErr w:type="spellStart"/>
      <w:r>
        <w:t>loved</w:t>
      </w:r>
      <w:proofErr w:type="spellEnd"/>
      <w:r>
        <w:t xml:space="preserve"> [Wisdom] and </w:t>
      </w:r>
      <w:proofErr w:type="spellStart"/>
      <w:r>
        <w:t>sought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: I </w:t>
      </w:r>
      <w:proofErr w:type="spellStart"/>
      <w:r>
        <w:t>desidered</w:t>
      </w:r>
      <w:proofErr w:type="spellEnd"/>
      <w:r>
        <w:t xml:space="preserve"> to take </w:t>
      </w:r>
      <w:proofErr w:type="spellStart"/>
      <w:r>
        <w:t>her</w:t>
      </w:r>
      <w:proofErr w:type="spellEnd"/>
      <w:r>
        <w:t xml:space="preserve"> for </w:t>
      </w:r>
      <w:proofErr w:type="spellStart"/>
      <w:r>
        <w:t>my</w:t>
      </w:r>
      <w:proofErr w:type="spellEnd"/>
      <w:r>
        <w:t xml:space="preserve"> </w:t>
      </w:r>
      <w:proofErr w:type="spellStart"/>
      <w:r>
        <w:t>Counsellor</w:t>
      </w:r>
      <w:proofErr w:type="spellEnd"/>
      <w:r>
        <w:t>” (</w:t>
      </w:r>
      <w:proofErr w:type="spellStart"/>
      <w:r>
        <w:t>Wis</w:t>
      </w:r>
      <w:proofErr w:type="spellEnd"/>
      <w:r>
        <w:t xml:space="preserve"> 8,2a): Solomon and Wisdom: An </w:t>
      </w:r>
      <w:proofErr w:type="spellStart"/>
      <w:r>
        <w:t>Example</w:t>
      </w:r>
      <w:proofErr w:type="spellEnd"/>
      <w:r>
        <w:t xml:space="preserve"> of </w:t>
      </w:r>
      <w:proofErr w:type="spellStart"/>
      <w:r>
        <w:t>Closest</w:t>
      </w:r>
      <w:proofErr w:type="spellEnd"/>
      <w:r>
        <w:t xml:space="preserve"> </w:t>
      </w:r>
      <w:proofErr w:type="spellStart"/>
      <w:r>
        <w:t>Intimacy</w:t>
      </w:r>
      <w:proofErr w:type="spellEnd"/>
      <w:r>
        <w:t xml:space="preserve">», in: A. Passaro (ed.), </w:t>
      </w:r>
      <w:r w:rsidRPr="00975724">
        <w:rPr>
          <w:i/>
          <w:iCs/>
        </w:rPr>
        <w:t xml:space="preserve">Family and </w:t>
      </w:r>
      <w:proofErr w:type="spellStart"/>
      <w:r w:rsidRPr="00975724">
        <w:rPr>
          <w:i/>
          <w:iCs/>
        </w:rPr>
        <w:t>Kinship</w:t>
      </w:r>
      <w:proofErr w:type="spellEnd"/>
      <w:r w:rsidRPr="00975724">
        <w:rPr>
          <w:i/>
          <w:iCs/>
        </w:rPr>
        <w:t xml:space="preserve"> in the </w:t>
      </w:r>
      <w:proofErr w:type="spellStart"/>
      <w:r w:rsidRPr="00975724">
        <w:rPr>
          <w:i/>
          <w:iCs/>
        </w:rPr>
        <w:t>Deuterocanonical</w:t>
      </w:r>
      <w:proofErr w:type="spellEnd"/>
      <w:r w:rsidRPr="00975724">
        <w:rPr>
          <w:i/>
          <w:iCs/>
        </w:rPr>
        <w:t xml:space="preserve"> and Cognate Literature,</w:t>
      </w:r>
      <w:r>
        <w:t xml:space="preserve"> Yearbook 2012-20123, De </w:t>
      </w:r>
      <w:proofErr w:type="spellStart"/>
      <w:r>
        <w:t>Gruyter</w:t>
      </w:r>
      <w:proofErr w:type="spellEnd"/>
      <w:r>
        <w:t xml:space="preserve">, </w:t>
      </w:r>
      <w:proofErr w:type="spellStart"/>
      <w:r>
        <w:t>Berlin</w:t>
      </w:r>
      <w:proofErr w:type="spellEnd"/>
      <w:r>
        <w:t xml:space="preserve"> 2013, 229-252.</w:t>
      </w:r>
    </w:p>
    <w:p w14:paraId="2121784E" w14:textId="77777777" w:rsidR="0061798C" w:rsidRDefault="0061798C" w:rsidP="0037643A">
      <w:pPr>
        <w:spacing w:line="240" w:lineRule="auto"/>
      </w:pPr>
    </w:p>
    <w:p w14:paraId="1C110F38" w14:textId="71D256A9" w:rsidR="0061798C" w:rsidRDefault="0061798C" w:rsidP="0037643A">
      <w:pPr>
        <w:spacing w:line="240" w:lineRule="auto"/>
      </w:pPr>
      <w:r>
        <w:t xml:space="preserve">«The figure of Moses in the Book of Wisdom», in: G.G. </w:t>
      </w:r>
      <w:proofErr w:type="spellStart"/>
      <w:r w:rsidRPr="00DB1C9E">
        <w:rPr>
          <w:smallCaps/>
        </w:rPr>
        <w:t>Xeravits</w:t>
      </w:r>
      <w:proofErr w:type="spellEnd"/>
      <w:r>
        <w:t xml:space="preserve"> – J. </w:t>
      </w:r>
      <w:proofErr w:type="spellStart"/>
      <w:r w:rsidRPr="00DB1C9E">
        <w:rPr>
          <w:smallCaps/>
        </w:rPr>
        <w:t>Zsengellér</w:t>
      </w:r>
      <w:proofErr w:type="spellEnd"/>
      <w:r>
        <w:t xml:space="preserve">, X. </w:t>
      </w:r>
      <w:r w:rsidRPr="00DB1C9E">
        <w:rPr>
          <w:smallCaps/>
        </w:rPr>
        <w:t>Szabó</w:t>
      </w:r>
      <w:r w:rsidR="00975724">
        <w:t xml:space="preserve">, </w:t>
      </w:r>
      <w:r>
        <w:t>ed</w:t>
      </w:r>
      <w:r w:rsidR="00975724">
        <w:t>.</w:t>
      </w:r>
      <w:r>
        <w:t xml:space="preserve">, </w:t>
      </w:r>
      <w:proofErr w:type="spellStart"/>
      <w:r w:rsidRPr="00DB1C9E">
        <w:rPr>
          <w:i/>
        </w:rPr>
        <w:t>Canonicity</w:t>
      </w:r>
      <w:proofErr w:type="spellEnd"/>
      <w:r w:rsidRPr="00DB1C9E">
        <w:rPr>
          <w:i/>
        </w:rPr>
        <w:t xml:space="preserve">, Setting, Wisdom in the </w:t>
      </w:r>
      <w:proofErr w:type="spellStart"/>
      <w:r w:rsidRPr="00DB1C9E">
        <w:rPr>
          <w:i/>
        </w:rPr>
        <w:t>Deuterocanonicals</w:t>
      </w:r>
      <w:proofErr w:type="spellEnd"/>
      <w:r>
        <w:t xml:space="preserve">, DCLS 22, De </w:t>
      </w:r>
      <w:proofErr w:type="spellStart"/>
      <w:r>
        <w:t>Gruyter</w:t>
      </w:r>
      <w:proofErr w:type="spellEnd"/>
      <w:r>
        <w:t xml:space="preserve">, </w:t>
      </w:r>
      <w:proofErr w:type="spellStart"/>
      <w:r>
        <w:t>Berlin</w:t>
      </w:r>
      <w:proofErr w:type="spellEnd"/>
      <w:r>
        <w:t xml:space="preserve"> – Boston 183-206.</w:t>
      </w:r>
    </w:p>
    <w:p w14:paraId="5581AABD" w14:textId="77777777" w:rsidR="0061798C" w:rsidRDefault="0061798C" w:rsidP="0037643A">
      <w:pPr>
        <w:spacing w:line="240" w:lineRule="auto"/>
      </w:pPr>
    </w:p>
    <w:p w14:paraId="6A7FF4DE" w14:textId="6EE096F1" w:rsidR="0061798C" w:rsidRPr="00E63CF6" w:rsidRDefault="0061798C" w:rsidP="0037643A">
      <w:pPr>
        <w:spacing w:line="240" w:lineRule="auto"/>
      </w:pPr>
      <w:r w:rsidRPr="00E63CF6">
        <w:t xml:space="preserve">«Abramo nella tradizione sapienziale biblica (Sir 44.19-21.22; Sap 10,5)», in: A. </w:t>
      </w:r>
      <w:r w:rsidRPr="00E63CF6">
        <w:rPr>
          <w:smallCaps/>
        </w:rPr>
        <w:t>Passaro</w:t>
      </w:r>
      <w:r w:rsidRPr="00E63CF6">
        <w:t xml:space="preserve"> – A. </w:t>
      </w:r>
      <w:r w:rsidRPr="00E63CF6">
        <w:rPr>
          <w:smallCaps/>
        </w:rPr>
        <w:t>Pitta</w:t>
      </w:r>
      <w:r w:rsidR="00975724">
        <w:t xml:space="preserve">, </w:t>
      </w:r>
      <w:r w:rsidRPr="00E63CF6">
        <w:t xml:space="preserve">ed., </w:t>
      </w:r>
      <w:r w:rsidRPr="00E63CF6">
        <w:rPr>
          <w:i/>
        </w:rPr>
        <w:t>Abramo tra storia e fede.</w:t>
      </w:r>
      <w:r w:rsidRPr="00E63CF6">
        <w:t xml:space="preserve"> XLII Settimana biblica nazionale (Roma, 10-14 settembre 2014), </w:t>
      </w:r>
      <w:proofErr w:type="spellStart"/>
      <w:r w:rsidRPr="00E63CF6">
        <w:t>RicStoBib</w:t>
      </w:r>
      <w:proofErr w:type="spellEnd"/>
      <w:r w:rsidRPr="00E63CF6">
        <w:t xml:space="preserve"> 26 1/2 (2014) 89-102.</w:t>
      </w:r>
    </w:p>
    <w:p w14:paraId="49E1CB2E" w14:textId="77777777" w:rsidR="005B4A4D" w:rsidRDefault="005B4A4D" w:rsidP="0037643A">
      <w:pPr>
        <w:spacing w:line="240" w:lineRule="auto"/>
      </w:pPr>
    </w:p>
    <w:p w14:paraId="763C7814" w14:textId="5C38962F" w:rsidR="007F7E79" w:rsidRDefault="005B4A4D" w:rsidP="0037643A">
      <w:pPr>
        <w:spacing w:line="240" w:lineRule="auto"/>
      </w:pPr>
      <w:r>
        <w:t xml:space="preserve">«The Style of the Book of Wisdom», in: E. </w:t>
      </w:r>
      <w:proofErr w:type="spellStart"/>
      <w:r w:rsidRPr="00D6030D">
        <w:rPr>
          <w:smallCaps/>
        </w:rPr>
        <w:t>Bons</w:t>
      </w:r>
      <w:proofErr w:type="spellEnd"/>
      <w:r>
        <w:t xml:space="preserve"> – J. </w:t>
      </w:r>
      <w:proofErr w:type="spellStart"/>
      <w:r w:rsidRPr="00D6030D">
        <w:rPr>
          <w:smallCaps/>
        </w:rPr>
        <w:t>Joosten</w:t>
      </w:r>
      <w:proofErr w:type="spellEnd"/>
      <w:r w:rsidR="00975724">
        <w:t xml:space="preserve">, </w:t>
      </w:r>
      <w:r>
        <w:t xml:space="preserve">ed., </w:t>
      </w:r>
      <w:proofErr w:type="spellStart"/>
      <w:r w:rsidRPr="00D6030D">
        <w:rPr>
          <w:i/>
        </w:rPr>
        <w:t>Handbuch</w:t>
      </w:r>
      <w:proofErr w:type="spellEnd"/>
      <w:r w:rsidRPr="00D6030D">
        <w:rPr>
          <w:i/>
        </w:rPr>
        <w:t xml:space="preserve"> zur </w:t>
      </w:r>
      <w:proofErr w:type="spellStart"/>
      <w:r w:rsidRPr="00D6030D">
        <w:rPr>
          <w:i/>
        </w:rPr>
        <w:t>Septuaginta</w:t>
      </w:r>
      <w:proofErr w:type="spellEnd"/>
      <w:r w:rsidRPr="00D6030D">
        <w:rPr>
          <w:i/>
        </w:rPr>
        <w:t xml:space="preserve"> / </w:t>
      </w:r>
      <w:proofErr w:type="spellStart"/>
      <w:r w:rsidRPr="00D6030D">
        <w:rPr>
          <w:i/>
        </w:rPr>
        <w:t>Handbook</w:t>
      </w:r>
      <w:proofErr w:type="spellEnd"/>
      <w:r w:rsidRPr="00D6030D">
        <w:rPr>
          <w:i/>
        </w:rPr>
        <w:t xml:space="preserve"> of the </w:t>
      </w:r>
      <w:proofErr w:type="spellStart"/>
      <w:r w:rsidRPr="00D6030D">
        <w:rPr>
          <w:i/>
        </w:rPr>
        <w:t>Septuagint</w:t>
      </w:r>
      <w:proofErr w:type="spellEnd"/>
      <w:r>
        <w:t xml:space="preserve">, LXX.H Band / Volume 3, </w:t>
      </w:r>
      <w:proofErr w:type="spellStart"/>
      <w:r>
        <w:t>Güterslohe</w:t>
      </w:r>
      <w:r w:rsidR="00975724">
        <w:t>r</w:t>
      </w:r>
      <w:proofErr w:type="spellEnd"/>
      <w:r>
        <w:t xml:space="preserve"> </w:t>
      </w:r>
      <w:proofErr w:type="spellStart"/>
      <w:r>
        <w:t>Vg</w:t>
      </w:r>
      <w:proofErr w:type="spellEnd"/>
      <w:r>
        <w:t xml:space="preserve">., </w:t>
      </w:r>
      <w:proofErr w:type="spellStart"/>
      <w:r>
        <w:t>Gütersloh</w:t>
      </w:r>
      <w:proofErr w:type="spellEnd"/>
      <w:r>
        <w:t xml:space="preserve"> 2016, 386-392.</w:t>
      </w:r>
    </w:p>
    <w:p w14:paraId="08D78557" w14:textId="77777777" w:rsidR="005B4A4D" w:rsidRPr="00E63CF6" w:rsidRDefault="005B4A4D" w:rsidP="0037643A">
      <w:pPr>
        <w:spacing w:line="240" w:lineRule="auto"/>
      </w:pPr>
    </w:p>
    <w:p w14:paraId="4F2307A3" w14:textId="77777777" w:rsidR="007F7E79" w:rsidRDefault="007F7E79" w:rsidP="0037643A">
      <w:pPr>
        <w:spacing w:line="240" w:lineRule="auto"/>
      </w:pPr>
      <w:r>
        <w:t xml:space="preserve">«La coppia nel libro di Tobia: fra tradizione e novità», </w:t>
      </w:r>
      <w:proofErr w:type="spellStart"/>
      <w:r w:rsidRPr="000057F7">
        <w:rPr>
          <w:i/>
        </w:rPr>
        <w:t>RicStoBib</w:t>
      </w:r>
      <w:proofErr w:type="spellEnd"/>
      <w:r>
        <w:t xml:space="preserve"> XXX/1-2 (2018) 55-80.</w:t>
      </w:r>
    </w:p>
    <w:p w14:paraId="0DE8D86D" w14:textId="77777777" w:rsidR="007F7E79" w:rsidRDefault="007F7E79" w:rsidP="0037643A">
      <w:pPr>
        <w:spacing w:line="240" w:lineRule="auto"/>
      </w:pPr>
    </w:p>
    <w:p w14:paraId="38C389C4" w14:textId="01E6676A" w:rsidR="007F7E79" w:rsidRPr="00A04CA2" w:rsidRDefault="007F7E79" w:rsidP="0037643A">
      <w:pPr>
        <w:spacing w:line="240" w:lineRule="auto"/>
      </w:pPr>
      <w:proofErr w:type="gramStart"/>
      <w:r>
        <w:t>« “</w:t>
      </w:r>
      <w:proofErr w:type="gramEnd"/>
      <w:r>
        <w:t>Bellezza del cielo è la gloria degli astri” (Sir 43,9). Lo sguardo sulla creazione dei saggi di Israele</w:t>
      </w:r>
      <w:r w:rsidR="00975724">
        <w:t>»</w:t>
      </w:r>
      <w:r>
        <w:t>, PATH 17 (2018/1) 49-67.</w:t>
      </w:r>
    </w:p>
    <w:p w14:paraId="4088F893" w14:textId="77777777" w:rsidR="005B4A4D" w:rsidRDefault="005B4A4D" w:rsidP="0037643A">
      <w:pPr>
        <w:spacing w:line="240" w:lineRule="auto"/>
      </w:pPr>
    </w:p>
    <w:p w14:paraId="61B4E71B" w14:textId="452681BC" w:rsidR="0059373C" w:rsidRDefault="005B4A4D" w:rsidP="0037643A">
      <w:pPr>
        <w:spacing w:line="240" w:lineRule="auto"/>
      </w:pPr>
      <w:r>
        <w:t xml:space="preserve">«Gli “empi” di Sap 2 e la polemica </w:t>
      </w:r>
      <w:proofErr w:type="spellStart"/>
      <w:r>
        <w:t>intragiudaica</w:t>
      </w:r>
      <w:proofErr w:type="spellEnd"/>
      <w:r>
        <w:t xml:space="preserve"> ad Alessandria», in: M. </w:t>
      </w:r>
      <w:r w:rsidRPr="00826A95">
        <w:rPr>
          <w:smallCaps/>
        </w:rPr>
        <w:t>Crimella</w:t>
      </w:r>
      <w:r>
        <w:t xml:space="preserve"> – G.C. </w:t>
      </w:r>
      <w:proofErr w:type="spellStart"/>
      <w:r w:rsidRPr="00826A95">
        <w:rPr>
          <w:smallCaps/>
        </w:rPr>
        <w:t>Pagazzi</w:t>
      </w:r>
      <w:proofErr w:type="spellEnd"/>
      <w:r>
        <w:t xml:space="preserve"> – S. </w:t>
      </w:r>
      <w:r w:rsidRPr="00826A95">
        <w:rPr>
          <w:smallCaps/>
        </w:rPr>
        <w:t>Romanello</w:t>
      </w:r>
      <w:r w:rsidR="00975724">
        <w:t xml:space="preserve">, </w:t>
      </w:r>
      <w:r>
        <w:t xml:space="preserve">ed., </w:t>
      </w:r>
      <w:r w:rsidRPr="00826A95">
        <w:rPr>
          <w:i/>
        </w:rPr>
        <w:t xml:space="preserve">Extra </w:t>
      </w:r>
      <w:proofErr w:type="spellStart"/>
      <w:r w:rsidRPr="00826A95">
        <w:rPr>
          <w:i/>
        </w:rPr>
        <w:t>ironiam</w:t>
      </w:r>
      <w:proofErr w:type="spellEnd"/>
      <w:r w:rsidRPr="00826A95">
        <w:rPr>
          <w:i/>
        </w:rPr>
        <w:t xml:space="preserve"> nulla </w:t>
      </w:r>
      <w:proofErr w:type="spellStart"/>
      <w:r w:rsidRPr="00826A95">
        <w:rPr>
          <w:i/>
        </w:rPr>
        <w:t>salus</w:t>
      </w:r>
      <w:proofErr w:type="spellEnd"/>
      <w:r>
        <w:t>, Studi in onore di Roberto Vignolo nel suo LXX compleanno, Glossa, Milano 2016, 101-126.</w:t>
      </w:r>
    </w:p>
    <w:p w14:paraId="7412F07D" w14:textId="77777777" w:rsidR="00046A1B" w:rsidRDefault="00046A1B" w:rsidP="0037643A">
      <w:pPr>
        <w:spacing w:line="240" w:lineRule="auto"/>
      </w:pPr>
    </w:p>
    <w:p w14:paraId="15A0EB04" w14:textId="77777777" w:rsidR="00F919FB" w:rsidRDefault="00046A1B" w:rsidP="0037643A">
      <w:pPr>
        <w:spacing w:line="240" w:lineRule="auto"/>
      </w:pPr>
      <w:r>
        <w:t xml:space="preserve">«Die </w:t>
      </w:r>
      <w:proofErr w:type="spellStart"/>
      <w:r>
        <w:t>Septuaginta-Forschung</w:t>
      </w:r>
      <w:proofErr w:type="spellEnd"/>
      <w:r>
        <w:t xml:space="preserve"> in </w:t>
      </w:r>
      <w:proofErr w:type="spellStart"/>
      <w:r>
        <w:t>Italien</w:t>
      </w:r>
      <w:proofErr w:type="spellEnd"/>
      <w:r>
        <w:t xml:space="preserve">. </w:t>
      </w:r>
      <w:proofErr w:type="spellStart"/>
      <w:r>
        <w:t>Ein</w:t>
      </w:r>
      <w:proofErr w:type="spellEnd"/>
      <w:r>
        <w:t xml:space="preserve"> </w:t>
      </w:r>
      <w:proofErr w:type="spellStart"/>
      <w:r>
        <w:t>Überblick</w:t>
      </w:r>
      <w:proofErr w:type="spellEnd"/>
      <w:r>
        <w:t>», JSCS 52 (2019) 29-38.</w:t>
      </w:r>
    </w:p>
    <w:p w14:paraId="5964B8D1" w14:textId="77777777" w:rsidR="00046A1B" w:rsidRPr="00A04CA2" w:rsidRDefault="00046A1B" w:rsidP="0037643A">
      <w:pPr>
        <w:spacing w:line="240" w:lineRule="auto"/>
      </w:pPr>
    </w:p>
    <w:p w14:paraId="081304E4" w14:textId="77777777" w:rsidR="00F919FB" w:rsidRDefault="00F919FB" w:rsidP="0037643A">
      <w:pPr>
        <w:spacing w:line="240" w:lineRule="auto"/>
      </w:pPr>
      <w:r>
        <w:lastRenderedPageBreak/>
        <w:t>«”</w:t>
      </w:r>
      <w:proofErr w:type="spellStart"/>
      <w:r>
        <w:t>Dieu</w:t>
      </w:r>
      <w:proofErr w:type="spellEnd"/>
      <w:r>
        <w:t xml:space="preserve"> te </w:t>
      </w:r>
      <w:proofErr w:type="spellStart"/>
      <w:r>
        <w:t>convoquera</w:t>
      </w:r>
      <w:proofErr w:type="spellEnd"/>
      <w:r>
        <w:t xml:space="preserve"> en </w:t>
      </w:r>
      <w:proofErr w:type="spellStart"/>
      <w:r>
        <w:t>jugement</w:t>
      </w:r>
      <w:proofErr w:type="spellEnd"/>
      <w:r>
        <w:t xml:space="preserve">”: </w:t>
      </w:r>
      <w:proofErr w:type="spellStart"/>
      <w:r>
        <w:t>Qo</w:t>
      </w:r>
      <w:proofErr w:type="spellEnd"/>
      <w:r>
        <w:t xml:space="preserve"> 11,9c, un texte </w:t>
      </w:r>
      <w:proofErr w:type="spellStart"/>
      <w:r>
        <w:t>intrus</w:t>
      </w:r>
      <w:proofErr w:type="spellEnd"/>
      <w:r>
        <w:t>?», BN 185 (2020) 99-112.</w:t>
      </w:r>
    </w:p>
    <w:p w14:paraId="5CAF65EF" w14:textId="77777777" w:rsidR="00F919FB" w:rsidRDefault="00F919FB" w:rsidP="0037643A">
      <w:pPr>
        <w:spacing w:line="240" w:lineRule="auto"/>
      </w:pPr>
    </w:p>
    <w:p w14:paraId="4FE66A20" w14:textId="77777777" w:rsidR="00F919FB" w:rsidRPr="00A04CA2" w:rsidRDefault="00F919FB" w:rsidP="0037643A">
      <w:pPr>
        <w:spacing w:line="240" w:lineRule="auto"/>
      </w:pPr>
      <w:r>
        <w:t>«Escatologia biblica: note introduttive», PATH 18 (2019/2) 257-268.</w:t>
      </w:r>
    </w:p>
    <w:p w14:paraId="0D96FA34" w14:textId="77777777" w:rsidR="00AD09E0" w:rsidRDefault="00AD09E0" w:rsidP="0037643A">
      <w:pPr>
        <w:spacing w:line="240" w:lineRule="auto"/>
      </w:pPr>
    </w:p>
    <w:p w14:paraId="7409638C" w14:textId="77777777" w:rsidR="00AD09E0" w:rsidRPr="00A04CA2" w:rsidRDefault="00AD09E0" w:rsidP="0037643A">
      <w:pPr>
        <w:spacing w:line="240" w:lineRule="auto"/>
      </w:pPr>
      <w:r>
        <w:t xml:space="preserve">«Le </w:t>
      </w:r>
      <w:proofErr w:type="spellStart"/>
      <w:r>
        <w:t>livre</w:t>
      </w:r>
      <w:proofErr w:type="spellEnd"/>
      <w:r>
        <w:t xml:space="preserve"> de la </w:t>
      </w:r>
      <w:proofErr w:type="spellStart"/>
      <w:r>
        <w:t>Sagesse</w:t>
      </w:r>
      <w:proofErr w:type="spellEnd"/>
      <w:r>
        <w:t xml:space="preserve">. Pour une </w:t>
      </w:r>
      <w:proofErr w:type="spellStart"/>
      <w:r>
        <w:t>sagesse</w:t>
      </w:r>
      <w:proofErr w:type="spellEnd"/>
      <w:r>
        <w:t xml:space="preserve"> </w:t>
      </w:r>
      <w:proofErr w:type="spellStart"/>
      <w:r>
        <w:t>accueillante</w:t>
      </w:r>
      <w:proofErr w:type="spellEnd"/>
      <w:r>
        <w:t xml:space="preserve">», </w:t>
      </w:r>
      <w:proofErr w:type="spellStart"/>
      <w:r w:rsidRPr="0092036C">
        <w:rPr>
          <w:i/>
        </w:rPr>
        <w:t>Henoch</w:t>
      </w:r>
      <w:proofErr w:type="spellEnd"/>
      <w:r>
        <w:t xml:space="preserve"> 42/1 (2020) 34-42.</w:t>
      </w:r>
    </w:p>
    <w:p w14:paraId="273CD6B7" w14:textId="77777777" w:rsidR="00AD09E0" w:rsidRDefault="00AD09E0" w:rsidP="0037643A">
      <w:pPr>
        <w:spacing w:line="240" w:lineRule="auto"/>
        <w:rPr>
          <w:rFonts w:ascii="DINPro" w:hAnsi="DINPro"/>
          <w:sz w:val="22"/>
          <w:szCs w:val="22"/>
        </w:rPr>
      </w:pPr>
    </w:p>
    <w:p w14:paraId="6405F0B0" w14:textId="08CB3694" w:rsidR="00AD09E0" w:rsidRDefault="00AD09E0" w:rsidP="0037643A">
      <w:pPr>
        <w:spacing w:line="240" w:lineRule="auto"/>
      </w:pPr>
      <w:r w:rsidRPr="00153DEF">
        <w:t>«Il sacrifici</w:t>
      </w:r>
      <w:r>
        <w:t>o degli stupidi (</w:t>
      </w:r>
      <w:proofErr w:type="spellStart"/>
      <w:r>
        <w:t>Qo</w:t>
      </w:r>
      <w:proofErr w:type="spellEnd"/>
      <w:r>
        <w:t xml:space="preserve"> 4,17 [9,2])</w:t>
      </w:r>
      <w:r w:rsidR="00975724">
        <w:t>»</w:t>
      </w:r>
      <w:r>
        <w:t xml:space="preserve">, </w:t>
      </w:r>
      <w:proofErr w:type="spellStart"/>
      <w:r>
        <w:t>RevBib</w:t>
      </w:r>
      <w:proofErr w:type="spellEnd"/>
      <w:r>
        <w:t xml:space="preserve"> 83 (2021) 31-48.</w:t>
      </w:r>
    </w:p>
    <w:p w14:paraId="52EF7158" w14:textId="77777777" w:rsidR="00AD09E0" w:rsidRDefault="00AD09E0" w:rsidP="0037643A">
      <w:pPr>
        <w:spacing w:line="240" w:lineRule="auto"/>
      </w:pPr>
    </w:p>
    <w:p w14:paraId="46DC1BE7" w14:textId="77777777" w:rsidR="0090110B" w:rsidRDefault="00AD09E0" w:rsidP="0037643A">
      <w:pPr>
        <w:spacing w:line="240" w:lineRule="auto"/>
      </w:pPr>
      <w:r>
        <w:t xml:space="preserve">«La sapienza biblica. Dalla teologia della creazione alla teologia della storia», </w:t>
      </w:r>
      <w:proofErr w:type="spellStart"/>
      <w:r w:rsidRPr="00975724">
        <w:rPr>
          <w:i/>
          <w:iCs/>
        </w:rPr>
        <w:t>Revista</w:t>
      </w:r>
      <w:proofErr w:type="spellEnd"/>
      <w:r w:rsidRPr="00975724">
        <w:rPr>
          <w:i/>
          <w:iCs/>
        </w:rPr>
        <w:t xml:space="preserve"> Biblica Brasileira</w:t>
      </w:r>
      <w:r>
        <w:t xml:space="preserve"> 3 (2021) 167-189.</w:t>
      </w:r>
    </w:p>
    <w:p w14:paraId="05274C15" w14:textId="77777777" w:rsidR="0090110B" w:rsidRDefault="0090110B" w:rsidP="0037643A">
      <w:pPr>
        <w:spacing w:line="240" w:lineRule="auto"/>
      </w:pPr>
    </w:p>
    <w:p w14:paraId="4F9E68F7" w14:textId="77777777" w:rsidR="0090110B" w:rsidRPr="00153DEF" w:rsidRDefault="0090110B" w:rsidP="0037643A">
      <w:pPr>
        <w:spacing w:line="240" w:lineRule="auto"/>
      </w:pPr>
      <w:r>
        <w:t>«</w:t>
      </w:r>
      <w:r w:rsidRPr="00F36676">
        <w:rPr>
          <w:i/>
        </w:rPr>
        <w:t>Lectio Magistralis</w:t>
      </w:r>
      <w:r>
        <w:t xml:space="preserve">. </w:t>
      </w:r>
      <w:proofErr w:type="gramStart"/>
      <w:r>
        <w:t>E’</w:t>
      </w:r>
      <w:proofErr w:type="gramEnd"/>
      <w:r>
        <w:t xml:space="preserve"> un Dio sapiente quello che ci ha creato?», PATH 21/2 (2022) 565-577.</w:t>
      </w:r>
    </w:p>
    <w:p w14:paraId="0B2DB36F" w14:textId="77777777" w:rsidR="00AD09E0" w:rsidRDefault="00AD09E0" w:rsidP="0037643A">
      <w:pPr>
        <w:spacing w:line="240" w:lineRule="auto"/>
      </w:pPr>
    </w:p>
    <w:p w14:paraId="6C35D934" w14:textId="77777777" w:rsidR="006A6B9F" w:rsidRDefault="006A6B9F" w:rsidP="0037643A">
      <w:pPr>
        <w:spacing w:line="240" w:lineRule="auto"/>
      </w:pPr>
      <w:r>
        <w:t>«Dio tra misericordia e giustizia: il libro della Sapienza», PATH 3 (2024) 239-254.</w:t>
      </w:r>
    </w:p>
    <w:p w14:paraId="603AAA72" w14:textId="77777777" w:rsidR="0037643A" w:rsidRDefault="0037643A" w:rsidP="0037643A">
      <w:pPr>
        <w:spacing w:line="240" w:lineRule="auto"/>
      </w:pPr>
    </w:p>
    <w:p w14:paraId="07937712" w14:textId="77777777" w:rsidR="0037643A" w:rsidRDefault="0037643A" w:rsidP="0037643A">
      <w:pPr>
        <w:spacing w:line="240" w:lineRule="auto"/>
      </w:pPr>
      <w:r>
        <w:t>«Mutazioni delle immagini di Dio: alcune riflessioni a partire dalla Scrittura», RTE 57 (2025) 131-145.</w:t>
      </w:r>
    </w:p>
    <w:p w14:paraId="3F4B9F24" w14:textId="77777777" w:rsidR="0037643A" w:rsidRDefault="0037643A" w:rsidP="0037643A">
      <w:pPr>
        <w:spacing w:line="240" w:lineRule="auto"/>
      </w:pPr>
    </w:p>
    <w:p w14:paraId="53250B5B" w14:textId="77777777" w:rsidR="0037643A" w:rsidRPr="00A40534" w:rsidRDefault="0037643A" w:rsidP="0037643A">
      <w:pPr>
        <w:spacing w:line="240" w:lineRule="auto"/>
      </w:pPr>
      <w:r>
        <w:t xml:space="preserve">«Antico e Nuovo Testamento nella </w:t>
      </w:r>
      <w:r>
        <w:rPr>
          <w:i/>
          <w:iCs/>
        </w:rPr>
        <w:t xml:space="preserve">Dei </w:t>
      </w:r>
      <w:proofErr w:type="spellStart"/>
      <w:r>
        <w:rPr>
          <w:i/>
          <w:iCs/>
        </w:rPr>
        <w:t>Verbum</w:t>
      </w:r>
      <w:proofErr w:type="spellEnd"/>
      <w:r>
        <w:t xml:space="preserve"> e oltre: problemi ancora aperti», PATH 24 (2025) 99-116.</w:t>
      </w:r>
    </w:p>
    <w:p w14:paraId="1A4C98ED" w14:textId="77777777" w:rsidR="0037643A" w:rsidRPr="00153DEF" w:rsidRDefault="0037643A" w:rsidP="0037643A">
      <w:pPr>
        <w:spacing w:line="240" w:lineRule="auto"/>
      </w:pPr>
    </w:p>
    <w:p w14:paraId="54E4E519" w14:textId="77777777" w:rsidR="006A6B9F" w:rsidRPr="00153DEF" w:rsidRDefault="006A6B9F" w:rsidP="0037643A">
      <w:pPr>
        <w:spacing w:line="240" w:lineRule="auto"/>
      </w:pPr>
    </w:p>
    <w:p w14:paraId="73496BC8" w14:textId="77777777" w:rsidR="0061798C" w:rsidRPr="006C734C" w:rsidRDefault="0061798C" w:rsidP="0037643A">
      <w:pPr>
        <w:spacing w:line="240" w:lineRule="auto"/>
      </w:pPr>
    </w:p>
    <w:p w14:paraId="62B8DC47" w14:textId="77777777" w:rsidR="0061798C" w:rsidRDefault="0061798C" w:rsidP="0037643A">
      <w:pPr>
        <w:spacing w:line="240" w:lineRule="auto"/>
        <w:rPr>
          <w:b/>
        </w:rPr>
      </w:pPr>
      <w:r>
        <w:rPr>
          <w:b/>
        </w:rPr>
        <w:t>Contributi in libri in collaborazione</w:t>
      </w:r>
    </w:p>
    <w:p w14:paraId="2957CEDD" w14:textId="77777777" w:rsidR="0061798C" w:rsidRDefault="0061798C" w:rsidP="0037643A">
      <w:pPr>
        <w:spacing w:line="240" w:lineRule="auto"/>
      </w:pPr>
    </w:p>
    <w:p w14:paraId="28A7B014" w14:textId="330BD23F" w:rsidR="0061798C" w:rsidRDefault="00384BF5" w:rsidP="0037643A">
      <w:pPr>
        <w:spacing w:line="240" w:lineRule="auto"/>
      </w:pPr>
      <w:r>
        <w:t>«</w:t>
      </w:r>
      <w:r w:rsidR="0061798C">
        <w:t>Il cosmo nel libro della Sapienza</w:t>
      </w:r>
      <w:r>
        <w:t>»</w:t>
      </w:r>
      <w:r w:rsidR="0061798C">
        <w:t xml:space="preserve">, in </w:t>
      </w:r>
      <w:r>
        <w:t xml:space="preserve">A. Bonora - M. Priotto, ed., </w:t>
      </w:r>
      <w:r w:rsidR="0061798C">
        <w:rPr>
          <w:i/>
        </w:rPr>
        <w:t xml:space="preserve">Logos. Corso di studi biblici. 4. Libri </w:t>
      </w:r>
      <w:proofErr w:type="spellStart"/>
      <w:r w:rsidR="0061798C">
        <w:rPr>
          <w:i/>
        </w:rPr>
        <w:t>Sapienzali</w:t>
      </w:r>
      <w:proofErr w:type="spellEnd"/>
      <w:r w:rsidR="0061798C">
        <w:rPr>
          <w:i/>
        </w:rPr>
        <w:t xml:space="preserve"> e altri Scritti</w:t>
      </w:r>
      <w:r w:rsidR="0061798C">
        <w:t xml:space="preserve">; </w:t>
      </w:r>
      <w:proofErr w:type="spellStart"/>
      <w:r w:rsidR="0061798C">
        <w:t>ElleDiCi</w:t>
      </w:r>
      <w:proofErr w:type="spellEnd"/>
      <w:r w:rsidR="0061798C">
        <w:t>, Leumann (TO) 1997, 381-398.</w:t>
      </w:r>
    </w:p>
    <w:p w14:paraId="2373C1CA" w14:textId="77777777" w:rsidR="00384BF5" w:rsidRDefault="00384BF5" w:rsidP="0037643A">
      <w:pPr>
        <w:spacing w:line="240" w:lineRule="auto"/>
      </w:pPr>
    </w:p>
    <w:p w14:paraId="26A1C424" w14:textId="77777777" w:rsidR="00384BF5" w:rsidRDefault="00384BF5" w:rsidP="00384BF5">
      <w:pPr>
        <w:spacing w:line="240" w:lineRule="auto"/>
      </w:pPr>
      <w:r>
        <w:t xml:space="preserve">«La piaga delle tenebre e la luce della Legge (Sap 17,1-18,4)», in </w:t>
      </w:r>
      <w:r>
        <w:rPr>
          <w:i/>
        </w:rPr>
        <w:t xml:space="preserve">Logos 4, </w:t>
      </w:r>
      <w:r>
        <w:t>265-280.</w:t>
      </w:r>
    </w:p>
    <w:p w14:paraId="441AC728" w14:textId="77777777" w:rsidR="0061798C" w:rsidRDefault="0061798C" w:rsidP="0037643A">
      <w:pPr>
        <w:spacing w:line="240" w:lineRule="auto"/>
      </w:pPr>
    </w:p>
    <w:p w14:paraId="525725D8" w14:textId="469B1A4A" w:rsidR="0061798C" w:rsidRDefault="00384BF5" w:rsidP="0037643A">
      <w:pPr>
        <w:spacing w:line="240" w:lineRule="auto"/>
      </w:pPr>
      <w:r>
        <w:t>«</w:t>
      </w:r>
      <w:r w:rsidR="0061798C">
        <w:t xml:space="preserve">1 </w:t>
      </w:r>
      <w:proofErr w:type="spellStart"/>
      <w:r w:rsidR="0061798C">
        <w:t>Chronicles</w:t>
      </w:r>
      <w:proofErr w:type="spellEnd"/>
      <w:r w:rsidR="0061798C">
        <w:t xml:space="preserve"> – 2 </w:t>
      </w:r>
      <w:proofErr w:type="spellStart"/>
      <w:r w:rsidR="0061798C">
        <w:t>Chronicles</w:t>
      </w:r>
      <w:proofErr w:type="spellEnd"/>
      <w:r>
        <w:t>»</w:t>
      </w:r>
      <w:r w:rsidR="0061798C">
        <w:t xml:space="preserve">, in </w:t>
      </w:r>
      <w:r>
        <w:t xml:space="preserve">W.R. Farmer, ed., </w:t>
      </w:r>
      <w:r w:rsidR="0061798C">
        <w:rPr>
          <w:i/>
        </w:rPr>
        <w:t xml:space="preserve">The International </w:t>
      </w:r>
      <w:proofErr w:type="spellStart"/>
      <w:r w:rsidR="0061798C">
        <w:rPr>
          <w:i/>
        </w:rPr>
        <w:t>Bible</w:t>
      </w:r>
      <w:proofErr w:type="spellEnd"/>
      <w:r w:rsidR="0061798C">
        <w:rPr>
          <w:i/>
        </w:rPr>
        <w:t xml:space="preserve"> </w:t>
      </w:r>
      <w:proofErr w:type="spellStart"/>
      <w:r w:rsidR="0061798C">
        <w:rPr>
          <w:i/>
        </w:rPr>
        <w:t>Commentary</w:t>
      </w:r>
      <w:proofErr w:type="spellEnd"/>
      <w:r w:rsidR="0061798C">
        <w:rPr>
          <w:i/>
        </w:rPr>
        <w:t xml:space="preserve">, </w:t>
      </w:r>
      <w:proofErr w:type="spellStart"/>
      <w:r w:rsidR="0061798C">
        <w:t>Liturgical</w:t>
      </w:r>
      <w:proofErr w:type="spellEnd"/>
      <w:r w:rsidR="0061798C">
        <w:t xml:space="preserve"> Press, </w:t>
      </w:r>
      <w:proofErr w:type="spellStart"/>
      <w:r w:rsidR="0061798C">
        <w:t>Colleg</w:t>
      </w:r>
      <w:r>
        <w:t>e</w:t>
      </w:r>
      <w:r w:rsidR="0061798C">
        <w:t>ville</w:t>
      </w:r>
      <w:proofErr w:type="spellEnd"/>
      <w:r w:rsidR="0061798C">
        <w:t>, Minnesota 1999, 655-673. Traduzione spagnola, Verbo Divino, Estella 1999.</w:t>
      </w:r>
    </w:p>
    <w:p w14:paraId="7453A0EA" w14:textId="77777777" w:rsidR="0061798C" w:rsidRDefault="0061798C" w:rsidP="0037643A">
      <w:pPr>
        <w:spacing w:line="240" w:lineRule="auto"/>
        <w:rPr>
          <w:b/>
        </w:rPr>
      </w:pPr>
    </w:p>
    <w:p w14:paraId="47511BDB" w14:textId="4ADE2771" w:rsidR="0061798C" w:rsidRDefault="00384BF5" w:rsidP="0037643A">
      <w:pPr>
        <w:spacing w:line="240" w:lineRule="auto"/>
      </w:pPr>
      <w:r>
        <w:t>«</w:t>
      </w:r>
      <w:r w:rsidR="0061798C">
        <w:t>C’è un tempo opportuno per ogni cosa (</w:t>
      </w:r>
      <w:proofErr w:type="spellStart"/>
      <w:r w:rsidR="0061798C">
        <w:t>Qo</w:t>
      </w:r>
      <w:proofErr w:type="spellEnd"/>
      <w:r w:rsidR="0061798C">
        <w:t xml:space="preserve"> 3,1)</w:t>
      </w:r>
      <w:r>
        <w:t>»</w:t>
      </w:r>
      <w:r w:rsidR="0061798C">
        <w:t xml:space="preserve">, in </w:t>
      </w:r>
      <w:r w:rsidR="0061798C">
        <w:rPr>
          <w:smallCaps/>
        </w:rPr>
        <w:t xml:space="preserve">C.M. Martini - R. Corti - P. Ferrari - B. Forte - W. Kasper - L. Mazzinghi - C. Schönborn - B. </w:t>
      </w:r>
      <w:proofErr w:type="spellStart"/>
      <w:r w:rsidR="0061798C">
        <w:rPr>
          <w:smallCaps/>
        </w:rPr>
        <w:t>Standaert</w:t>
      </w:r>
      <w:proofErr w:type="spellEnd"/>
      <w:r w:rsidR="0061798C">
        <w:t xml:space="preserve">, </w:t>
      </w:r>
      <w:r w:rsidR="0061798C">
        <w:rPr>
          <w:i/>
        </w:rPr>
        <w:t xml:space="preserve">Un tempo di grazia. Quale futuro per la Chiesa? </w:t>
      </w:r>
      <w:r w:rsidR="0061798C">
        <w:t>Ancora, Milano 2000, 20-38.</w:t>
      </w:r>
    </w:p>
    <w:p w14:paraId="0DA67B26" w14:textId="77777777" w:rsidR="0061798C" w:rsidRDefault="0061798C" w:rsidP="0037643A">
      <w:pPr>
        <w:spacing w:line="240" w:lineRule="auto"/>
        <w:rPr>
          <w:b/>
        </w:rPr>
      </w:pPr>
    </w:p>
    <w:p w14:paraId="46CF2B6F" w14:textId="05652321" w:rsidR="0061798C" w:rsidRDefault="00384BF5" w:rsidP="0037643A">
      <w:pPr>
        <w:spacing w:line="240" w:lineRule="auto"/>
      </w:pPr>
      <w:r>
        <w:t>«</w:t>
      </w:r>
      <w:r w:rsidR="0061798C">
        <w:t>Sapienza</w:t>
      </w:r>
      <w:r>
        <w:t>»</w:t>
      </w:r>
      <w:r w:rsidR="0061798C">
        <w:t xml:space="preserve">, in </w:t>
      </w:r>
      <w:r>
        <w:t>G. Barbaglio, G. Bof, S. Dianich, ed.,</w:t>
      </w:r>
      <w:r>
        <w:rPr>
          <w:i/>
        </w:rPr>
        <w:t xml:space="preserve"> </w:t>
      </w:r>
      <w:r w:rsidR="0061798C">
        <w:rPr>
          <w:i/>
        </w:rPr>
        <w:t xml:space="preserve">Teologia. Dizionari San Paolo, </w:t>
      </w:r>
      <w:r w:rsidR="0061798C">
        <w:t>San Paolo, Cinisello Balsamo (MI) 2002, 1473-1491.</w:t>
      </w:r>
    </w:p>
    <w:p w14:paraId="14C217DF" w14:textId="77777777" w:rsidR="0061798C" w:rsidRDefault="0061798C" w:rsidP="0037643A">
      <w:pPr>
        <w:spacing w:line="240" w:lineRule="auto"/>
      </w:pPr>
    </w:p>
    <w:p w14:paraId="751A719E" w14:textId="4C1EC1C5" w:rsidR="0061798C" w:rsidRDefault="00384BF5" w:rsidP="0037643A">
      <w:pPr>
        <w:spacing w:line="240" w:lineRule="auto"/>
      </w:pPr>
      <w:r>
        <w:lastRenderedPageBreak/>
        <w:t>«</w:t>
      </w:r>
      <w:proofErr w:type="spellStart"/>
      <w:r w:rsidR="0061798C">
        <w:t>Qohelet</w:t>
      </w:r>
      <w:proofErr w:type="spellEnd"/>
      <w:r w:rsidR="0061798C">
        <w:t xml:space="preserve"> and </w:t>
      </w:r>
      <w:proofErr w:type="spellStart"/>
      <w:r w:rsidR="0061798C">
        <w:t>Enochism</w:t>
      </w:r>
      <w:proofErr w:type="spellEnd"/>
      <w:r w:rsidR="0061798C">
        <w:t xml:space="preserve">: a Critical </w:t>
      </w:r>
      <w:proofErr w:type="spellStart"/>
      <w:r w:rsidR="0061798C">
        <w:t>Relationship</w:t>
      </w:r>
      <w:proofErr w:type="spellEnd"/>
      <w:r>
        <w:t>»</w:t>
      </w:r>
      <w:r w:rsidR="0061798C">
        <w:t>,</w:t>
      </w:r>
      <w:r>
        <w:t xml:space="preserve"> in</w:t>
      </w:r>
      <w:r w:rsidR="0061798C">
        <w:t xml:space="preserve"> </w:t>
      </w:r>
      <w:r w:rsidR="0061798C">
        <w:rPr>
          <w:i/>
        </w:rPr>
        <w:t xml:space="preserve">The </w:t>
      </w:r>
      <w:proofErr w:type="spellStart"/>
      <w:r w:rsidR="0061798C">
        <w:rPr>
          <w:i/>
        </w:rPr>
        <w:t>Origins</w:t>
      </w:r>
      <w:proofErr w:type="spellEnd"/>
      <w:r w:rsidR="0061798C">
        <w:rPr>
          <w:i/>
        </w:rPr>
        <w:t xml:space="preserve"> of </w:t>
      </w:r>
      <w:proofErr w:type="spellStart"/>
      <w:r w:rsidR="0061798C">
        <w:rPr>
          <w:i/>
        </w:rPr>
        <w:t>Enochic</w:t>
      </w:r>
      <w:proofErr w:type="spellEnd"/>
      <w:r w:rsidR="0061798C">
        <w:rPr>
          <w:i/>
        </w:rPr>
        <w:t xml:space="preserve"> </w:t>
      </w:r>
      <w:proofErr w:type="spellStart"/>
      <w:r w:rsidR="0061798C">
        <w:rPr>
          <w:i/>
        </w:rPr>
        <w:t>Judaism</w:t>
      </w:r>
      <w:proofErr w:type="spellEnd"/>
      <w:r w:rsidR="0061798C">
        <w:t xml:space="preserve">; </w:t>
      </w:r>
      <w:proofErr w:type="spellStart"/>
      <w:r w:rsidR="0061798C">
        <w:t>Proceedings</w:t>
      </w:r>
      <w:proofErr w:type="spellEnd"/>
      <w:r w:rsidR="0061798C">
        <w:t xml:space="preserve"> of the First Enoch Seminar, Univ. of Michigan, Sesto Fiorentino (</w:t>
      </w:r>
      <w:proofErr w:type="spellStart"/>
      <w:r w:rsidR="0061798C">
        <w:t>Italy</w:t>
      </w:r>
      <w:proofErr w:type="spellEnd"/>
      <w:r w:rsidR="0061798C">
        <w:t>) June 19-23, 2001</w:t>
      </w:r>
      <w:r>
        <w:t>,</w:t>
      </w:r>
      <w:r w:rsidR="0061798C">
        <w:t xml:space="preserve"> </w:t>
      </w:r>
      <w:proofErr w:type="spellStart"/>
      <w:r w:rsidR="0061798C">
        <w:rPr>
          <w:i/>
        </w:rPr>
        <w:t>Henoch</w:t>
      </w:r>
      <w:proofErr w:type="spellEnd"/>
      <w:r w:rsidR="0061798C">
        <w:t xml:space="preserve"> 24,1-2 (2002) 157-168.</w:t>
      </w:r>
    </w:p>
    <w:p w14:paraId="1285AFAA" w14:textId="77777777" w:rsidR="0061798C" w:rsidRDefault="0061798C" w:rsidP="0037643A">
      <w:pPr>
        <w:spacing w:line="240" w:lineRule="auto"/>
        <w:rPr>
          <w:b/>
        </w:rPr>
      </w:pPr>
    </w:p>
    <w:p w14:paraId="2DB0CA93" w14:textId="0DF66352" w:rsidR="0061798C" w:rsidRDefault="00384BF5" w:rsidP="0037643A">
      <w:pPr>
        <w:spacing w:line="240" w:lineRule="auto"/>
      </w:pPr>
      <w:r>
        <w:t>«</w:t>
      </w:r>
      <w:r w:rsidR="0061798C">
        <w:t>Sap 19,13-17 e i diritti civili dei Giudei di Alessandria</w:t>
      </w:r>
      <w:r>
        <w:t>»</w:t>
      </w:r>
      <w:r w:rsidR="0061798C">
        <w:t xml:space="preserve">, in </w:t>
      </w:r>
      <w:r w:rsidR="0061798C">
        <w:rPr>
          <w:smallCaps/>
        </w:rPr>
        <w:t>G. Bellia - A. Passaro</w:t>
      </w:r>
      <w:r>
        <w:t xml:space="preserve">, </w:t>
      </w:r>
      <w:r w:rsidR="0061798C">
        <w:t xml:space="preserve">ed., </w:t>
      </w:r>
      <w:r w:rsidR="0061798C">
        <w:rPr>
          <w:i/>
        </w:rPr>
        <w:t>Il libro della Sapienza. Tradizione, redazione, teologia</w:t>
      </w:r>
      <w:r w:rsidR="0061798C">
        <w:t>, Città Nuova, Roma 2004, 67-98.</w:t>
      </w:r>
    </w:p>
    <w:p w14:paraId="72583D9E" w14:textId="77777777" w:rsidR="0061798C" w:rsidRDefault="0061798C" w:rsidP="0037643A">
      <w:pPr>
        <w:spacing w:line="240" w:lineRule="auto"/>
      </w:pPr>
    </w:p>
    <w:p w14:paraId="3E40DCE5" w14:textId="058FADC3" w:rsidR="0061798C" w:rsidRDefault="00384BF5" w:rsidP="0037643A">
      <w:pPr>
        <w:spacing w:line="240" w:lineRule="auto"/>
      </w:pPr>
      <w:r>
        <w:t>«</w:t>
      </w:r>
      <w:r w:rsidR="0061798C">
        <w:t xml:space="preserve">Il fondamento dell’etica del </w:t>
      </w:r>
      <w:proofErr w:type="spellStart"/>
      <w:r w:rsidR="0061798C">
        <w:t>Qohelet</w:t>
      </w:r>
      <w:proofErr w:type="spellEnd"/>
      <w:r>
        <w:t>»</w:t>
      </w:r>
      <w:r w:rsidR="0061798C">
        <w:t xml:space="preserve">, in E.I. Rambaldi (ed.), </w:t>
      </w:r>
      <w:proofErr w:type="spellStart"/>
      <w:r w:rsidR="0061798C" w:rsidRPr="00384BF5">
        <w:rPr>
          <w:i/>
          <w:iCs/>
        </w:rPr>
        <w:t>Qohelet</w:t>
      </w:r>
      <w:proofErr w:type="spellEnd"/>
      <w:r w:rsidR="0061798C" w:rsidRPr="00384BF5">
        <w:rPr>
          <w:i/>
          <w:iCs/>
        </w:rPr>
        <w:t>: letture e prospettive</w:t>
      </w:r>
      <w:r w:rsidR="0061798C">
        <w:t>, FrancoAngeli, Milano 2006, 159-176.</w:t>
      </w:r>
    </w:p>
    <w:p w14:paraId="596718D4" w14:textId="77777777" w:rsidR="0061798C" w:rsidRDefault="0061798C" w:rsidP="0037643A">
      <w:pPr>
        <w:spacing w:line="240" w:lineRule="auto"/>
      </w:pPr>
    </w:p>
    <w:p w14:paraId="63305C79" w14:textId="1B7D6630" w:rsidR="0061798C" w:rsidRPr="000E0186" w:rsidRDefault="00384BF5" w:rsidP="0037643A">
      <w:pPr>
        <w:spacing w:line="240" w:lineRule="auto"/>
      </w:pPr>
      <w:r>
        <w:t>«</w:t>
      </w:r>
      <w:r w:rsidR="0061798C" w:rsidRPr="000E0186">
        <w:t xml:space="preserve">The </w:t>
      </w:r>
      <w:proofErr w:type="spellStart"/>
      <w:r w:rsidR="0061798C" w:rsidRPr="000E0186">
        <w:t>Verbs</w:t>
      </w:r>
      <w:proofErr w:type="spellEnd"/>
      <w:r w:rsidR="0061798C" w:rsidRPr="000E0186">
        <w:t xml:space="preserve"> </w:t>
      </w:r>
      <w:proofErr w:type="spellStart"/>
      <w:r w:rsidR="0061798C" w:rsidRPr="000E0186">
        <w:rPr>
          <w:rFonts w:ascii="Bwhebb" w:hAnsi="Bwhebb"/>
        </w:rPr>
        <w:t>acm</w:t>
      </w:r>
      <w:proofErr w:type="spellEnd"/>
      <w:r w:rsidR="0061798C" w:rsidRPr="000E0186">
        <w:rPr>
          <w:rFonts w:ascii="Bwhebb" w:hAnsi="Bwhebb"/>
        </w:rPr>
        <w:t xml:space="preserve"> </w:t>
      </w:r>
      <w:r w:rsidR="0061798C" w:rsidRPr="000E0186">
        <w:t xml:space="preserve">‘to </w:t>
      </w:r>
      <w:proofErr w:type="spellStart"/>
      <w:r w:rsidR="0061798C" w:rsidRPr="000E0186">
        <w:t>Find</w:t>
      </w:r>
      <w:proofErr w:type="spellEnd"/>
      <w:r w:rsidR="0061798C" w:rsidRPr="000E0186">
        <w:t>’ and</w:t>
      </w:r>
      <w:r w:rsidR="0061798C" w:rsidRPr="000E0186">
        <w:rPr>
          <w:rFonts w:ascii="Bwhebb" w:hAnsi="Bwhebb"/>
        </w:rPr>
        <w:t xml:space="preserve"> </w:t>
      </w:r>
      <w:proofErr w:type="spellStart"/>
      <w:r w:rsidR="0061798C" w:rsidRPr="000E0186">
        <w:rPr>
          <w:rFonts w:ascii="Bwhebb" w:hAnsi="Bwhebb"/>
        </w:rPr>
        <w:t>vqb</w:t>
      </w:r>
      <w:proofErr w:type="spellEnd"/>
      <w:r w:rsidR="0061798C" w:rsidRPr="000E0186">
        <w:rPr>
          <w:rFonts w:ascii="Bwhebb" w:hAnsi="Bwhebb"/>
        </w:rPr>
        <w:t xml:space="preserve"> </w:t>
      </w:r>
      <w:r w:rsidR="0061798C" w:rsidRPr="000E0186">
        <w:t xml:space="preserve">‘to </w:t>
      </w:r>
      <w:proofErr w:type="spellStart"/>
      <w:r w:rsidR="0061798C" w:rsidRPr="000E0186">
        <w:t>Search</w:t>
      </w:r>
      <w:proofErr w:type="spellEnd"/>
      <w:r w:rsidR="0061798C" w:rsidRPr="000E0186">
        <w:t xml:space="preserve">’ in the Language of </w:t>
      </w:r>
      <w:proofErr w:type="spellStart"/>
      <w:r w:rsidR="0061798C" w:rsidRPr="000E0186">
        <w:t>Qohelet</w:t>
      </w:r>
      <w:proofErr w:type="spellEnd"/>
      <w:r w:rsidR="0061798C" w:rsidRPr="000E0186">
        <w:t xml:space="preserve">. An </w:t>
      </w:r>
      <w:proofErr w:type="spellStart"/>
      <w:r w:rsidR="0061798C" w:rsidRPr="000E0186">
        <w:t>Exegetical</w:t>
      </w:r>
      <w:proofErr w:type="spellEnd"/>
      <w:r w:rsidR="0061798C" w:rsidRPr="000E0186">
        <w:t xml:space="preserve"> Study</w:t>
      </w:r>
      <w:r>
        <w:t>»</w:t>
      </w:r>
      <w:r w:rsidR="0061798C" w:rsidRPr="000E0186">
        <w:t xml:space="preserve"> in A. </w:t>
      </w:r>
      <w:proofErr w:type="spellStart"/>
      <w:r w:rsidR="0061798C" w:rsidRPr="000E0186">
        <w:t>Berlejung</w:t>
      </w:r>
      <w:proofErr w:type="spellEnd"/>
      <w:r w:rsidR="0061798C" w:rsidRPr="000E0186">
        <w:t xml:space="preserve"> – P. Van Hecke,</w:t>
      </w:r>
      <w:r>
        <w:t xml:space="preserve"> </w:t>
      </w:r>
      <w:proofErr w:type="gramStart"/>
      <w:r>
        <w:t>ed,,</w:t>
      </w:r>
      <w:proofErr w:type="gramEnd"/>
      <w:r w:rsidR="0061798C" w:rsidRPr="000E0186">
        <w:t xml:space="preserve"> </w:t>
      </w:r>
      <w:r w:rsidR="0061798C" w:rsidRPr="00384BF5">
        <w:rPr>
          <w:i/>
          <w:iCs/>
        </w:rPr>
        <w:t xml:space="preserve">The Language of </w:t>
      </w:r>
      <w:proofErr w:type="spellStart"/>
      <w:r w:rsidR="0061798C" w:rsidRPr="00384BF5">
        <w:rPr>
          <w:i/>
          <w:iCs/>
        </w:rPr>
        <w:t>Qohelet</w:t>
      </w:r>
      <w:proofErr w:type="spellEnd"/>
      <w:r w:rsidR="0061798C" w:rsidRPr="00384BF5">
        <w:rPr>
          <w:i/>
          <w:iCs/>
        </w:rPr>
        <w:t xml:space="preserve"> in </w:t>
      </w:r>
      <w:proofErr w:type="spellStart"/>
      <w:r w:rsidR="0061798C" w:rsidRPr="00384BF5">
        <w:rPr>
          <w:i/>
          <w:iCs/>
        </w:rPr>
        <w:t>its</w:t>
      </w:r>
      <w:proofErr w:type="spellEnd"/>
      <w:r w:rsidR="0061798C" w:rsidRPr="00384BF5">
        <w:rPr>
          <w:i/>
          <w:iCs/>
        </w:rPr>
        <w:t xml:space="preserve"> </w:t>
      </w:r>
      <w:proofErr w:type="spellStart"/>
      <w:r w:rsidR="0061798C" w:rsidRPr="00384BF5">
        <w:rPr>
          <w:i/>
          <w:iCs/>
        </w:rPr>
        <w:t>Context</w:t>
      </w:r>
      <w:proofErr w:type="spellEnd"/>
      <w:r w:rsidR="0061798C" w:rsidRPr="000E0186">
        <w:t xml:space="preserve">. Fs A. </w:t>
      </w:r>
      <w:proofErr w:type="spellStart"/>
      <w:r w:rsidR="0061798C" w:rsidRPr="000E0186">
        <w:t>Schoors</w:t>
      </w:r>
      <w:proofErr w:type="spellEnd"/>
      <w:r w:rsidR="0061798C" w:rsidRPr="000E0186">
        <w:t>,</w:t>
      </w:r>
      <w:r>
        <w:t xml:space="preserve"> Peeters,</w:t>
      </w:r>
      <w:r w:rsidR="0061798C" w:rsidRPr="000E0186">
        <w:t xml:space="preserve"> </w:t>
      </w:r>
      <w:proofErr w:type="spellStart"/>
      <w:r w:rsidR="0061798C" w:rsidRPr="000E0186">
        <w:t>Leuven</w:t>
      </w:r>
      <w:proofErr w:type="spellEnd"/>
      <w:r w:rsidR="0061798C" w:rsidRPr="000E0186">
        <w:t xml:space="preserve"> – Paris – Dudley (MA) 2007, 91-120.</w:t>
      </w:r>
    </w:p>
    <w:p w14:paraId="5BD68515" w14:textId="77777777" w:rsidR="0061798C" w:rsidRPr="000E0186" w:rsidRDefault="0061798C" w:rsidP="0037643A">
      <w:pPr>
        <w:spacing w:line="240" w:lineRule="auto"/>
        <w:rPr>
          <w:b/>
        </w:rPr>
      </w:pPr>
    </w:p>
    <w:p w14:paraId="4FBC6D2A" w14:textId="02EC8632" w:rsidR="0061798C" w:rsidRPr="00CF023B" w:rsidRDefault="00384BF5" w:rsidP="0037643A">
      <w:pPr>
        <w:spacing w:line="240" w:lineRule="auto"/>
      </w:pPr>
      <w:r>
        <w:t>«</w:t>
      </w:r>
      <w:r w:rsidR="0061798C" w:rsidRPr="00CF023B">
        <w:t>La violenza nella Bibbia: editoriale</w:t>
      </w:r>
      <w:r>
        <w:t>»</w:t>
      </w:r>
      <w:r w:rsidR="0061798C" w:rsidRPr="00CF023B">
        <w:t xml:space="preserve">, in L. </w:t>
      </w:r>
      <w:r w:rsidR="0061798C" w:rsidRPr="00994105">
        <w:rPr>
          <w:smallCaps/>
        </w:rPr>
        <w:t>Mazzinghi</w:t>
      </w:r>
      <w:r w:rsidR="0061798C" w:rsidRPr="00CF023B">
        <w:t xml:space="preserve"> (ed.), </w:t>
      </w:r>
      <w:r w:rsidR="0061798C" w:rsidRPr="00994105">
        <w:rPr>
          <w:i/>
        </w:rPr>
        <w:t xml:space="preserve">La violenza nella Bibbia. </w:t>
      </w:r>
      <w:r w:rsidR="0061798C" w:rsidRPr="00CF023B">
        <w:t xml:space="preserve">XXXIX Settimana Biblica Nazionale (Roma, 11-15 settembre 2006), </w:t>
      </w:r>
      <w:r w:rsidR="0061798C" w:rsidRPr="00384BF5">
        <w:rPr>
          <w:i/>
          <w:iCs/>
        </w:rPr>
        <w:t>Ricerche Storico Bibliche</w:t>
      </w:r>
      <w:r w:rsidR="0061798C" w:rsidRPr="00CF023B">
        <w:t xml:space="preserve"> XX (1-2, 2008) 7-16.</w:t>
      </w:r>
    </w:p>
    <w:p w14:paraId="0AB4CBBD" w14:textId="77777777" w:rsidR="0061798C" w:rsidRPr="000E0186" w:rsidRDefault="0061798C" w:rsidP="0037643A">
      <w:pPr>
        <w:spacing w:line="240" w:lineRule="auto"/>
        <w:rPr>
          <w:b/>
        </w:rPr>
      </w:pPr>
    </w:p>
    <w:p w14:paraId="54F8BF37" w14:textId="654A3554" w:rsidR="0061798C" w:rsidRPr="00F806B7" w:rsidRDefault="0061798C" w:rsidP="0037643A">
      <w:pPr>
        <w:spacing w:line="240" w:lineRule="auto"/>
      </w:pPr>
      <w:r w:rsidRPr="00F806B7">
        <w:t xml:space="preserve">«Esegesi ed ermeneutica di un libro difficile: l’esempio di </w:t>
      </w:r>
      <w:proofErr w:type="spellStart"/>
      <w:r w:rsidRPr="00F806B7">
        <w:t>Qo</w:t>
      </w:r>
      <w:proofErr w:type="spellEnd"/>
      <w:r w:rsidRPr="00F806B7">
        <w:t xml:space="preserve"> 8,11-14», in </w:t>
      </w:r>
      <w:r w:rsidR="00384BF5" w:rsidRPr="00F806B7">
        <w:t xml:space="preserve">J.N. </w:t>
      </w:r>
      <w:r w:rsidR="00384BF5" w:rsidRPr="00F806B7">
        <w:rPr>
          <w:smallCaps/>
        </w:rPr>
        <w:t>Aletti</w:t>
      </w:r>
      <w:r w:rsidR="00384BF5" w:rsidRPr="00F806B7">
        <w:t xml:space="preserve"> – J.L. </w:t>
      </w:r>
      <w:r w:rsidR="00384BF5" w:rsidRPr="00F806B7">
        <w:rPr>
          <w:smallCaps/>
        </w:rPr>
        <w:t>Ska</w:t>
      </w:r>
      <w:r w:rsidR="00384BF5">
        <w:rPr>
          <w:smallCaps/>
        </w:rPr>
        <w:t>,</w:t>
      </w:r>
      <w:r w:rsidR="00384BF5" w:rsidRPr="00F806B7">
        <w:t xml:space="preserve"> </w:t>
      </w:r>
      <w:r w:rsidR="00384BF5">
        <w:t xml:space="preserve">ed., </w:t>
      </w:r>
      <w:proofErr w:type="spellStart"/>
      <w:r w:rsidRPr="00F806B7">
        <w:rPr>
          <w:i/>
        </w:rPr>
        <w:t>Biblical</w:t>
      </w:r>
      <w:proofErr w:type="spellEnd"/>
      <w:r w:rsidRPr="00F806B7">
        <w:rPr>
          <w:i/>
        </w:rPr>
        <w:t xml:space="preserve"> </w:t>
      </w:r>
      <w:proofErr w:type="spellStart"/>
      <w:r w:rsidRPr="00F806B7">
        <w:rPr>
          <w:i/>
        </w:rPr>
        <w:t>Exegesis</w:t>
      </w:r>
      <w:proofErr w:type="spellEnd"/>
      <w:r w:rsidRPr="00F806B7">
        <w:rPr>
          <w:i/>
        </w:rPr>
        <w:t xml:space="preserve"> in Progress. </w:t>
      </w:r>
      <w:proofErr w:type="spellStart"/>
      <w:r w:rsidRPr="00F806B7">
        <w:rPr>
          <w:i/>
        </w:rPr>
        <w:t>Old</w:t>
      </w:r>
      <w:proofErr w:type="spellEnd"/>
      <w:r w:rsidRPr="00F806B7">
        <w:rPr>
          <w:i/>
        </w:rPr>
        <w:t xml:space="preserve"> and New </w:t>
      </w:r>
      <w:proofErr w:type="spellStart"/>
      <w:r w:rsidRPr="00F806B7">
        <w:rPr>
          <w:i/>
        </w:rPr>
        <w:t>Testament</w:t>
      </w:r>
      <w:proofErr w:type="spellEnd"/>
      <w:r w:rsidRPr="00F806B7">
        <w:rPr>
          <w:i/>
        </w:rPr>
        <w:t xml:space="preserve"> </w:t>
      </w:r>
      <w:proofErr w:type="spellStart"/>
      <w:r w:rsidRPr="00F806B7">
        <w:rPr>
          <w:i/>
        </w:rPr>
        <w:t>Essays</w:t>
      </w:r>
      <w:proofErr w:type="spellEnd"/>
      <w:r w:rsidRPr="00F806B7">
        <w:t xml:space="preserve">, </w:t>
      </w:r>
      <w:proofErr w:type="spellStart"/>
      <w:r w:rsidRPr="00F806B7">
        <w:t>AnBib</w:t>
      </w:r>
      <w:proofErr w:type="spellEnd"/>
      <w:r w:rsidRPr="00F806B7">
        <w:t xml:space="preserve"> 176,</w:t>
      </w:r>
      <w:r w:rsidR="00384BF5">
        <w:t xml:space="preserve"> PIB,</w:t>
      </w:r>
      <w:r w:rsidRPr="00F806B7">
        <w:t xml:space="preserve"> Rome 2009, 173-207.</w:t>
      </w:r>
    </w:p>
    <w:p w14:paraId="65CC8B9A" w14:textId="77777777" w:rsidR="0061798C" w:rsidRPr="00F806B7" w:rsidRDefault="0061798C" w:rsidP="0037643A">
      <w:pPr>
        <w:spacing w:line="240" w:lineRule="auto"/>
      </w:pPr>
    </w:p>
    <w:p w14:paraId="73147EFD" w14:textId="77777777" w:rsidR="0061798C" w:rsidRDefault="0061798C" w:rsidP="0037643A">
      <w:pPr>
        <w:spacing w:line="240" w:lineRule="auto"/>
      </w:pPr>
      <w:r>
        <w:t xml:space="preserve">«Legge e alleanza: per una lettura teologica dell’ascesa di Mosè al Sinai», in: C. </w:t>
      </w:r>
      <w:r w:rsidRPr="00343712">
        <w:rPr>
          <w:smallCaps/>
        </w:rPr>
        <w:t>Letta</w:t>
      </w:r>
      <w:r>
        <w:t xml:space="preserve"> (ed.), </w:t>
      </w:r>
      <w:r w:rsidRPr="00343712">
        <w:rPr>
          <w:i/>
        </w:rPr>
        <w:t>I dieci comandamenti</w:t>
      </w:r>
      <w:r>
        <w:t>, ETS, Pisa 2010, 41-66.</w:t>
      </w:r>
    </w:p>
    <w:p w14:paraId="7458AD43" w14:textId="77777777" w:rsidR="0061798C" w:rsidRDefault="0061798C" w:rsidP="0037643A">
      <w:pPr>
        <w:spacing w:line="240" w:lineRule="auto"/>
      </w:pPr>
    </w:p>
    <w:p w14:paraId="08FBDF33" w14:textId="1B43648E" w:rsidR="0061798C" w:rsidRDefault="0061798C" w:rsidP="0037643A">
      <w:pPr>
        <w:spacing w:line="240" w:lineRule="auto"/>
      </w:pPr>
      <w:r>
        <w:t xml:space="preserve">«Sapienza. Libro della», in R. </w:t>
      </w:r>
      <w:r w:rsidRPr="00343712">
        <w:rPr>
          <w:smallCaps/>
        </w:rPr>
        <w:t>Penna</w:t>
      </w:r>
      <w:r>
        <w:t xml:space="preserve"> – G. </w:t>
      </w:r>
      <w:r w:rsidRPr="00343712">
        <w:rPr>
          <w:smallCaps/>
        </w:rPr>
        <w:t>Perego</w:t>
      </w:r>
      <w:r>
        <w:t xml:space="preserve"> – G. </w:t>
      </w:r>
      <w:r w:rsidRPr="00343712">
        <w:rPr>
          <w:smallCaps/>
        </w:rPr>
        <w:t>Ravasi</w:t>
      </w:r>
      <w:r w:rsidR="00384BF5">
        <w:t xml:space="preserve">, </w:t>
      </w:r>
      <w:r>
        <w:t xml:space="preserve">ed., </w:t>
      </w:r>
      <w:r w:rsidRPr="00343712">
        <w:rPr>
          <w:i/>
        </w:rPr>
        <w:t>Temi teologici della Bibbia</w:t>
      </w:r>
      <w:r>
        <w:t>, San Paolo, Cinisello Balsamo (MI) 2010, 1243-1250.</w:t>
      </w:r>
    </w:p>
    <w:p w14:paraId="41AE64BE" w14:textId="77777777" w:rsidR="0061798C" w:rsidRDefault="0061798C" w:rsidP="0037643A">
      <w:pPr>
        <w:spacing w:line="240" w:lineRule="auto"/>
      </w:pPr>
    </w:p>
    <w:p w14:paraId="5A5BB639" w14:textId="6B38F440" w:rsidR="0061798C" w:rsidRDefault="0061798C" w:rsidP="0037643A">
      <w:pPr>
        <w:spacing w:line="240" w:lineRule="auto"/>
      </w:pPr>
      <w:r>
        <w:t xml:space="preserve">«Pazienza», in R. </w:t>
      </w:r>
      <w:r w:rsidRPr="00343712">
        <w:rPr>
          <w:smallCaps/>
        </w:rPr>
        <w:t>Penna</w:t>
      </w:r>
      <w:r>
        <w:t xml:space="preserve"> – G. </w:t>
      </w:r>
      <w:r w:rsidRPr="00343712">
        <w:rPr>
          <w:smallCaps/>
        </w:rPr>
        <w:t>Perego</w:t>
      </w:r>
      <w:r>
        <w:t xml:space="preserve"> – G. </w:t>
      </w:r>
      <w:r w:rsidRPr="00343712">
        <w:rPr>
          <w:smallCaps/>
        </w:rPr>
        <w:t>Ravasi</w:t>
      </w:r>
      <w:r w:rsidR="00816ABD">
        <w:t xml:space="preserve">, </w:t>
      </w:r>
      <w:r>
        <w:t xml:space="preserve">ed., </w:t>
      </w:r>
      <w:r w:rsidRPr="00343712">
        <w:rPr>
          <w:i/>
        </w:rPr>
        <w:t>Temi teologici della Bibbia</w:t>
      </w:r>
      <w:r>
        <w:t>, San Paolo, Cinisello Balsamo (MI) 2010, 989-992.</w:t>
      </w:r>
    </w:p>
    <w:p w14:paraId="0B6A8373" w14:textId="77777777" w:rsidR="0061798C" w:rsidRDefault="0061798C" w:rsidP="0037643A">
      <w:pPr>
        <w:spacing w:line="240" w:lineRule="auto"/>
      </w:pPr>
    </w:p>
    <w:p w14:paraId="104184FC" w14:textId="2094B285" w:rsidR="0061798C" w:rsidRDefault="0061798C" w:rsidP="0037643A">
      <w:pPr>
        <w:spacing w:line="240" w:lineRule="auto"/>
      </w:pPr>
      <w:r>
        <w:t xml:space="preserve">«Morte», in R. </w:t>
      </w:r>
      <w:r w:rsidRPr="00343712">
        <w:rPr>
          <w:smallCaps/>
        </w:rPr>
        <w:t>Penna</w:t>
      </w:r>
      <w:r>
        <w:t xml:space="preserve"> – G. </w:t>
      </w:r>
      <w:r w:rsidRPr="00343712">
        <w:rPr>
          <w:smallCaps/>
        </w:rPr>
        <w:t>Perego</w:t>
      </w:r>
      <w:r>
        <w:t xml:space="preserve"> – G. </w:t>
      </w:r>
      <w:r w:rsidRPr="00343712">
        <w:rPr>
          <w:smallCaps/>
        </w:rPr>
        <w:t>Ravasi</w:t>
      </w:r>
      <w:r w:rsidR="00816ABD">
        <w:t xml:space="preserve">, </w:t>
      </w:r>
      <w:r>
        <w:t xml:space="preserve">ed., </w:t>
      </w:r>
      <w:r w:rsidRPr="00343712">
        <w:rPr>
          <w:i/>
        </w:rPr>
        <w:t>Temi teologici della Bibbia</w:t>
      </w:r>
      <w:r>
        <w:t>, San Paolo, Cinisello Balsamo (MI) 2010, 881-887.</w:t>
      </w:r>
    </w:p>
    <w:p w14:paraId="3C975F7C" w14:textId="77777777" w:rsidR="0061798C" w:rsidRPr="00F806B7" w:rsidRDefault="0061798C" w:rsidP="0037643A">
      <w:pPr>
        <w:spacing w:line="240" w:lineRule="auto"/>
      </w:pPr>
    </w:p>
    <w:p w14:paraId="1636EAC5" w14:textId="6C684DDA" w:rsidR="0061798C" w:rsidRDefault="0061798C" w:rsidP="0037643A">
      <w:pPr>
        <w:spacing w:line="240" w:lineRule="auto"/>
      </w:pPr>
      <w:r>
        <w:t>«</w:t>
      </w:r>
      <w:proofErr w:type="spellStart"/>
      <w:r>
        <w:t>Law</w:t>
      </w:r>
      <w:proofErr w:type="spellEnd"/>
      <w:r>
        <w:t xml:space="preserve"> of Nature and Light of the </w:t>
      </w:r>
      <w:proofErr w:type="spellStart"/>
      <w:r>
        <w:t>Law</w:t>
      </w:r>
      <w:proofErr w:type="spellEnd"/>
      <w:r>
        <w:t xml:space="preserve"> in the Book of Wisdom (</w:t>
      </w:r>
      <w:proofErr w:type="spellStart"/>
      <w:r>
        <w:t>Wis</w:t>
      </w:r>
      <w:proofErr w:type="spellEnd"/>
      <w:r>
        <w:t xml:space="preserve"> 18.4c)», in: G.G. </w:t>
      </w:r>
      <w:proofErr w:type="spellStart"/>
      <w:r w:rsidRPr="00756F7C">
        <w:rPr>
          <w:smallCaps/>
        </w:rPr>
        <w:t>Xeravits</w:t>
      </w:r>
      <w:proofErr w:type="spellEnd"/>
      <w:r>
        <w:t xml:space="preserve"> – J. </w:t>
      </w:r>
      <w:proofErr w:type="spellStart"/>
      <w:r w:rsidRPr="00756F7C">
        <w:rPr>
          <w:smallCaps/>
        </w:rPr>
        <w:t>Zsengellér</w:t>
      </w:r>
      <w:proofErr w:type="spellEnd"/>
      <w:r w:rsidR="00816ABD">
        <w:t xml:space="preserve">, </w:t>
      </w:r>
      <w:r>
        <w:t xml:space="preserve">ed., </w:t>
      </w:r>
      <w:r w:rsidRPr="00756F7C">
        <w:rPr>
          <w:i/>
        </w:rPr>
        <w:t>Studies in the Book of Wisdom</w:t>
      </w:r>
      <w:r>
        <w:t>, JSJS 142, Brill, Leiden-Boston 2010, 37-60.</w:t>
      </w:r>
    </w:p>
    <w:p w14:paraId="53D94F6C" w14:textId="77777777" w:rsidR="0061798C" w:rsidRDefault="0061798C" w:rsidP="0037643A">
      <w:pPr>
        <w:spacing w:line="240" w:lineRule="auto"/>
      </w:pPr>
    </w:p>
    <w:p w14:paraId="52C8C37E" w14:textId="68A01F33" w:rsidR="0061798C" w:rsidRPr="008E4D55" w:rsidRDefault="0061798C" w:rsidP="0037643A">
      <w:pPr>
        <w:spacing w:line="240" w:lineRule="auto"/>
      </w:pPr>
      <w:r w:rsidRPr="006C734C">
        <w:t xml:space="preserve">«La sfida educativa nella tradizione sapienziale di Israele», in: G. Di </w:t>
      </w:r>
      <w:r w:rsidRPr="006D0E38">
        <w:rPr>
          <w:smallCaps/>
        </w:rPr>
        <w:t>Palma</w:t>
      </w:r>
      <w:r w:rsidRPr="006C734C">
        <w:t xml:space="preserve"> (ed.), </w:t>
      </w:r>
      <w:r w:rsidRPr="006D0E38">
        <w:rPr>
          <w:i/>
        </w:rPr>
        <w:t>Una saggia educazione</w:t>
      </w:r>
      <w:r w:rsidRPr="006C734C">
        <w:t xml:space="preserve">, </w:t>
      </w:r>
      <w:proofErr w:type="spellStart"/>
      <w:r w:rsidR="00816ABD">
        <w:t>Verbum</w:t>
      </w:r>
      <w:proofErr w:type="spellEnd"/>
      <w:r w:rsidR="00816ABD">
        <w:t xml:space="preserve"> </w:t>
      </w:r>
      <w:proofErr w:type="spellStart"/>
      <w:r w:rsidR="00816ABD">
        <w:t>Ferens</w:t>
      </w:r>
      <w:proofErr w:type="spellEnd"/>
      <w:r w:rsidR="00816ABD">
        <w:t xml:space="preserve">, </w:t>
      </w:r>
      <w:r w:rsidRPr="006C734C">
        <w:t>Napoli 2011, 11-38.</w:t>
      </w:r>
    </w:p>
    <w:p w14:paraId="7B0089C5" w14:textId="77777777" w:rsidR="0061798C" w:rsidRDefault="0061798C" w:rsidP="0037643A">
      <w:pPr>
        <w:spacing w:line="240" w:lineRule="auto"/>
        <w:rPr>
          <w:b/>
          <w:i/>
        </w:rPr>
      </w:pPr>
    </w:p>
    <w:p w14:paraId="5EB231F7" w14:textId="40EC6564" w:rsidR="0061798C" w:rsidRPr="006C734C" w:rsidRDefault="0061798C" w:rsidP="0037643A">
      <w:pPr>
        <w:spacing w:line="240" w:lineRule="auto"/>
      </w:pPr>
      <w:r w:rsidRPr="006C734C">
        <w:t xml:space="preserve">«Per pregare un salmo difficile: il Sal 137», in: P. </w:t>
      </w:r>
      <w:r w:rsidRPr="00CB3DBA">
        <w:rPr>
          <w:smallCaps/>
        </w:rPr>
        <w:t>Stefani</w:t>
      </w:r>
      <w:r w:rsidRPr="006C734C">
        <w:t xml:space="preserve"> (ed.), </w:t>
      </w:r>
      <w:r w:rsidRPr="00CB3DBA">
        <w:rPr>
          <w:i/>
        </w:rPr>
        <w:t>Per rileggere Salmi, Cantici e Inni</w:t>
      </w:r>
      <w:r w:rsidRPr="006C734C">
        <w:t>, I libri di Biblia 7,</w:t>
      </w:r>
      <w:r w:rsidR="00816ABD">
        <w:t xml:space="preserve"> </w:t>
      </w:r>
      <w:proofErr w:type="spellStart"/>
      <w:r w:rsidR="00816ABD">
        <w:t>Queriniana</w:t>
      </w:r>
      <w:proofErr w:type="spellEnd"/>
      <w:r w:rsidR="00816ABD">
        <w:t>,</w:t>
      </w:r>
      <w:r w:rsidRPr="006C734C">
        <w:t xml:space="preserve"> Brescia 2011, 87-100.</w:t>
      </w:r>
    </w:p>
    <w:p w14:paraId="7533C40B" w14:textId="77777777" w:rsidR="0061798C" w:rsidRPr="006C734C" w:rsidRDefault="0061798C" w:rsidP="0037643A">
      <w:pPr>
        <w:spacing w:line="240" w:lineRule="auto"/>
      </w:pPr>
    </w:p>
    <w:p w14:paraId="5DF4C8BD" w14:textId="45159403" w:rsidR="0061798C" w:rsidRPr="006C734C" w:rsidRDefault="0061798C" w:rsidP="0037643A">
      <w:pPr>
        <w:spacing w:line="240" w:lineRule="auto"/>
      </w:pPr>
      <w:r w:rsidRPr="006C734C">
        <w:t xml:space="preserve">«Esegesi biblica e lettura credente», in: M. </w:t>
      </w:r>
      <w:r w:rsidRPr="00CB3DBA">
        <w:rPr>
          <w:smallCaps/>
        </w:rPr>
        <w:t>Melegari</w:t>
      </w:r>
      <w:r w:rsidRPr="006C734C">
        <w:t xml:space="preserve"> – A. </w:t>
      </w:r>
      <w:r w:rsidRPr="00CB3DBA">
        <w:rPr>
          <w:smallCaps/>
        </w:rPr>
        <w:t>Peri</w:t>
      </w:r>
      <w:r w:rsidRPr="006C734C">
        <w:t xml:space="preserve"> – G. </w:t>
      </w:r>
      <w:r w:rsidRPr="00CB3DBA">
        <w:rPr>
          <w:smallCaps/>
        </w:rPr>
        <w:t>Raimondi</w:t>
      </w:r>
      <w:r w:rsidRPr="006C734C">
        <w:t xml:space="preserve"> (ed.), </w:t>
      </w:r>
      <w:r w:rsidRPr="00CB3DBA">
        <w:rPr>
          <w:i/>
        </w:rPr>
        <w:t>“Lampada per i miei passi è la tua Parola»</w:t>
      </w:r>
      <w:r w:rsidRPr="006C734C">
        <w:t>, 25 anni di C.I.B.,</w:t>
      </w:r>
      <w:r w:rsidR="00816ABD">
        <w:t xml:space="preserve"> San Lorenzo,</w:t>
      </w:r>
      <w:r w:rsidRPr="006C734C">
        <w:t xml:space="preserve"> Reggio Emilia 2011, 27</w:t>
      </w:r>
      <w:r w:rsidR="00816ABD">
        <w:t>-</w:t>
      </w:r>
      <w:r w:rsidRPr="006C734C">
        <w:t>60.</w:t>
      </w:r>
    </w:p>
    <w:p w14:paraId="12C5E656" w14:textId="77777777" w:rsidR="0061798C" w:rsidRPr="006C734C" w:rsidRDefault="0061798C" w:rsidP="0037643A">
      <w:pPr>
        <w:spacing w:line="240" w:lineRule="auto"/>
      </w:pPr>
    </w:p>
    <w:p w14:paraId="4D222564" w14:textId="77777777" w:rsidR="0061798C" w:rsidRPr="006C734C" w:rsidRDefault="0061798C" w:rsidP="0037643A">
      <w:pPr>
        <w:spacing w:line="240" w:lineRule="auto"/>
      </w:pPr>
      <w:r w:rsidRPr="006C734C">
        <w:t xml:space="preserve">«Prospettive escatologiche veterotestamentarie», in: Arcidiocesi di Catanzaro-Squillace, </w:t>
      </w:r>
      <w:r w:rsidRPr="00253DF0">
        <w:rPr>
          <w:i/>
        </w:rPr>
        <w:t>Ogni attimo è carico d’eterno</w:t>
      </w:r>
      <w:r w:rsidRPr="006C734C">
        <w:t>. Atti del Convegno Diocesano, Catanzaro 2011, 52-65.</w:t>
      </w:r>
    </w:p>
    <w:p w14:paraId="3201575A" w14:textId="77777777" w:rsidR="0061798C" w:rsidRPr="006C734C" w:rsidRDefault="0061798C" w:rsidP="0037643A">
      <w:pPr>
        <w:spacing w:line="240" w:lineRule="auto"/>
      </w:pPr>
    </w:p>
    <w:p w14:paraId="7880F25B" w14:textId="19CCDE5E" w:rsidR="0061798C" w:rsidRPr="00493CB3" w:rsidRDefault="0061798C" w:rsidP="0037643A">
      <w:pPr>
        <w:spacing w:line="240" w:lineRule="auto"/>
      </w:pPr>
      <w:r w:rsidRPr="00493CB3">
        <w:t xml:space="preserve">«La figura di Abramo in Sap 10,5. Una rilettura delle Scritture tra giudaismo ed ellenismo» in: G. </w:t>
      </w:r>
      <w:proofErr w:type="spellStart"/>
      <w:r w:rsidRPr="00E70EE7">
        <w:rPr>
          <w:smallCaps/>
        </w:rPr>
        <w:t>Bonney</w:t>
      </w:r>
      <w:proofErr w:type="spellEnd"/>
      <w:r w:rsidRPr="00493CB3">
        <w:t xml:space="preserve"> – R. </w:t>
      </w:r>
      <w:proofErr w:type="spellStart"/>
      <w:r w:rsidRPr="00E70EE7">
        <w:rPr>
          <w:smallCaps/>
        </w:rPr>
        <w:t>Vicent</w:t>
      </w:r>
      <w:proofErr w:type="spellEnd"/>
      <w:r w:rsidRPr="00493CB3">
        <w:t xml:space="preserve"> (ed.), </w:t>
      </w:r>
      <w:r w:rsidRPr="00E70EE7">
        <w:rPr>
          <w:i/>
        </w:rPr>
        <w:t>Sophia – Paideia. Sapienza e educazione (Sir 1,27)</w:t>
      </w:r>
      <w:r w:rsidRPr="00493CB3">
        <w:t>, FS M. Cimosa,</w:t>
      </w:r>
      <w:r w:rsidR="00816ABD">
        <w:t xml:space="preserve"> PAS,</w:t>
      </w:r>
      <w:r w:rsidRPr="00493CB3">
        <w:t xml:space="preserve"> Roma 2012, 351-364.</w:t>
      </w:r>
    </w:p>
    <w:p w14:paraId="05DE8506" w14:textId="77777777" w:rsidR="0061798C" w:rsidRPr="006C734C" w:rsidRDefault="0061798C" w:rsidP="0037643A">
      <w:pPr>
        <w:spacing w:line="240" w:lineRule="auto"/>
      </w:pPr>
    </w:p>
    <w:p w14:paraId="44A1E350" w14:textId="77777777" w:rsidR="0061798C" w:rsidRPr="00876A6E" w:rsidRDefault="0061798C" w:rsidP="0037643A">
      <w:pPr>
        <w:spacing w:line="240" w:lineRule="auto"/>
      </w:pPr>
      <w:r>
        <w:t xml:space="preserve">«Tradurre i </w:t>
      </w:r>
      <w:proofErr w:type="spellStart"/>
      <w:r>
        <w:t>Lxx</w:t>
      </w:r>
      <w:proofErr w:type="spellEnd"/>
      <w:r>
        <w:t xml:space="preserve">», in P. </w:t>
      </w:r>
      <w:r w:rsidRPr="00876A6E">
        <w:rPr>
          <w:smallCaps/>
        </w:rPr>
        <w:t>Sacchi</w:t>
      </w:r>
      <w:r>
        <w:t xml:space="preserve"> – L. </w:t>
      </w:r>
      <w:r w:rsidRPr="00876A6E">
        <w:rPr>
          <w:smallCaps/>
        </w:rPr>
        <w:t>Mazzinghi</w:t>
      </w:r>
      <w:r>
        <w:t xml:space="preserve"> (</w:t>
      </w:r>
      <w:proofErr w:type="spellStart"/>
      <w:r>
        <w:t>edd</w:t>
      </w:r>
      <w:proofErr w:type="spellEnd"/>
      <w:r>
        <w:t xml:space="preserve">.), </w:t>
      </w:r>
      <w:r w:rsidRPr="00876A6E">
        <w:rPr>
          <w:i/>
        </w:rPr>
        <w:t>La Bibbia dei Settanta</w:t>
      </w:r>
      <w:r>
        <w:t>. 1. Pentateuco, Morcelliana, Brescia 2012, 63-77.</w:t>
      </w:r>
    </w:p>
    <w:p w14:paraId="119A4D61" w14:textId="77777777" w:rsidR="0061798C" w:rsidRDefault="0061798C" w:rsidP="0037643A">
      <w:pPr>
        <w:spacing w:line="240" w:lineRule="auto"/>
      </w:pPr>
    </w:p>
    <w:p w14:paraId="6797497E" w14:textId="63944093" w:rsidR="0061798C" w:rsidRDefault="0061798C" w:rsidP="0037643A">
      <w:pPr>
        <w:spacing w:line="240" w:lineRule="auto"/>
      </w:pPr>
      <w:r>
        <w:t xml:space="preserve">«L’idea di “popolo” nel libro della Sapienza. Spunti per una riflessione ecclesiologica», in: S. </w:t>
      </w:r>
      <w:r w:rsidRPr="002B51F7">
        <w:rPr>
          <w:smallCaps/>
        </w:rPr>
        <w:t>Noceti</w:t>
      </w:r>
      <w:r>
        <w:t xml:space="preserve"> – G. </w:t>
      </w:r>
      <w:r w:rsidRPr="002B51F7">
        <w:rPr>
          <w:smallCaps/>
        </w:rPr>
        <w:t>Cioli</w:t>
      </w:r>
      <w:r>
        <w:t xml:space="preserve"> – G. </w:t>
      </w:r>
      <w:r w:rsidRPr="002B51F7">
        <w:rPr>
          <w:smallCaps/>
        </w:rPr>
        <w:t>Canobbio</w:t>
      </w:r>
      <w:r>
        <w:t>,</w:t>
      </w:r>
      <w:r w:rsidR="00816ABD">
        <w:t xml:space="preserve"> ed.,</w:t>
      </w:r>
      <w:r>
        <w:t xml:space="preserve"> </w:t>
      </w:r>
      <w:proofErr w:type="spellStart"/>
      <w:r w:rsidRPr="002B51F7">
        <w:rPr>
          <w:i/>
        </w:rPr>
        <w:t>Ecclesiam</w:t>
      </w:r>
      <w:proofErr w:type="spellEnd"/>
      <w:r w:rsidRPr="002B51F7">
        <w:rPr>
          <w:i/>
        </w:rPr>
        <w:t xml:space="preserve"> </w:t>
      </w:r>
      <w:proofErr w:type="spellStart"/>
      <w:r w:rsidRPr="002B51F7">
        <w:rPr>
          <w:i/>
        </w:rPr>
        <w:t>intelligere</w:t>
      </w:r>
      <w:proofErr w:type="spellEnd"/>
      <w:r>
        <w:t>. Studi in onore di Severino Dianich, EDB</w:t>
      </w:r>
      <w:r w:rsidR="00816ABD">
        <w:t>, Bologna</w:t>
      </w:r>
      <w:r>
        <w:t xml:space="preserve"> 2012, 17-34.</w:t>
      </w:r>
    </w:p>
    <w:p w14:paraId="31EB5D03" w14:textId="77777777" w:rsidR="0061798C" w:rsidRDefault="0061798C" w:rsidP="0037643A">
      <w:pPr>
        <w:spacing w:line="240" w:lineRule="auto"/>
        <w:rPr>
          <w:b/>
        </w:rPr>
      </w:pPr>
    </w:p>
    <w:p w14:paraId="2D5C07B2" w14:textId="77777777" w:rsidR="0061798C" w:rsidRDefault="0061798C" w:rsidP="0037643A">
      <w:pPr>
        <w:spacing w:line="240" w:lineRule="auto"/>
        <w:rPr>
          <w:lang w:val="en-GB"/>
        </w:rPr>
      </w:pPr>
      <w:r>
        <w:rPr>
          <w:lang w:val="en-GB"/>
        </w:rPr>
        <w:t>«</w:t>
      </w:r>
      <w:r w:rsidRPr="00E150B2">
        <w:rPr>
          <w:lang w:val="en-GB"/>
        </w:rPr>
        <w:t xml:space="preserve">The antithetical pair “to punish” and “to </w:t>
      </w:r>
      <w:proofErr w:type="gramStart"/>
      <w:r w:rsidRPr="00E150B2">
        <w:rPr>
          <w:lang w:val="en-GB"/>
        </w:rPr>
        <w:t>benefit ”</w:t>
      </w:r>
      <w:proofErr w:type="gramEnd"/>
      <w:r w:rsidRPr="00E150B2">
        <w:rPr>
          <w:smallCaps/>
          <w:lang w:val="en-GB"/>
        </w:rPr>
        <w:t xml:space="preserve"> (</w:t>
      </w:r>
      <w:proofErr w:type="spellStart"/>
      <w:proofErr w:type="gramStart"/>
      <w:r w:rsidRPr="00E150B2">
        <w:rPr>
          <w:rFonts w:ascii="Bwgrkn" w:hAnsi="Bwgrkn"/>
          <w:lang w:val="en-GB"/>
        </w:rPr>
        <w:t>kola,zw</w:t>
      </w:r>
      <w:proofErr w:type="spellEnd"/>
      <w:proofErr w:type="gramEnd"/>
      <w:r w:rsidRPr="00E150B2">
        <w:rPr>
          <w:smallCaps/>
          <w:lang w:val="en-GB"/>
        </w:rPr>
        <w:t xml:space="preserve"> - </w:t>
      </w:r>
      <w:proofErr w:type="spellStart"/>
      <w:proofErr w:type="gramStart"/>
      <w:r w:rsidRPr="00E150B2">
        <w:rPr>
          <w:rFonts w:ascii="Bwgrkn" w:hAnsi="Bwgrkn"/>
          <w:lang w:val="en-GB"/>
        </w:rPr>
        <w:t>euvergete,w</w:t>
      </w:r>
      <w:proofErr w:type="spellEnd"/>
      <w:proofErr w:type="gramEnd"/>
      <w:r w:rsidRPr="00E150B2">
        <w:rPr>
          <w:smallCaps/>
          <w:lang w:val="en-GB"/>
        </w:rPr>
        <w:t>)</w:t>
      </w:r>
      <w:r>
        <w:rPr>
          <w:smallCaps/>
          <w:lang w:val="en-GB"/>
        </w:rPr>
        <w:t xml:space="preserve"> </w:t>
      </w:r>
      <w:r w:rsidRPr="00E150B2">
        <w:rPr>
          <w:lang w:val="en-GB"/>
        </w:rPr>
        <w:t>in the book of Wisdom</w:t>
      </w:r>
      <w:r>
        <w:rPr>
          <w:lang w:val="en-GB"/>
        </w:rPr>
        <w:t xml:space="preserve">», in: N. </w:t>
      </w:r>
      <w:proofErr w:type="spellStart"/>
      <w:r w:rsidRPr="00E150B2">
        <w:rPr>
          <w:smallCaps/>
          <w:lang w:val="en-GB"/>
        </w:rPr>
        <w:t>Calduch-Benages</w:t>
      </w:r>
      <w:proofErr w:type="spellEnd"/>
      <w:r>
        <w:rPr>
          <w:lang w:val="en-GB"/>
        </w:rPr>
        <w:t xml:space="preserve"> (ed.), </w:t>
      </w:r>
      <w:r w:rsidRPr="00E150B2">
        <w:rPr>
          <w:i/>
          <w:lang w:val="en-GB"/>
        </w:rPr>
        <w:t>Wisdom for Life</w:t>
      </w:r>
      <w:r>
        <w:rPr>
          <w:lang w:val="en-GB"/>
        </w:rPr>
        <w:t>, FS M. Gilbert, De Gruyter, Berlin / Boston 2014, 237-249.</w:t>
      </w:r>
    </w:p>
    <w:p w14:paraId="3E9FF5B5" w14:textId="77777777" w:rsidR="0061798C" w:rsidRDefault="0061798C" w:rsidP="0037643A">
      <w:pPr>
        <w:spacing w:line="240" w:lineRule="auto"/>
        <w:rPr>
          <w:smallCaps/>
          <w:lang w:val="en-GB"/>
        </w:rPr>
      </w:pPr>
    </w:p>
    <w:p w14:paraId="19A1E385" w14:textId="77777777" w:rsidR="0061798C" w:rsidRPr="00E63CF6" w:rsidRDefault="0061798C" w:rsidP="0037643A">
      <w:pPr>
        <w:spacing w:line="240" w:lineRule="auto"/>
      </w:pPr>
      <w:r>
        <w:t xml:space="preserve">«Testi autorevoli di epoca ellenistica in analogia con gli scritti biblici. Un esempio illustre: il libro della Sapienza», in. G.L. </w:t>
      </w:r>
      <w:r w:rsidRPr="00A31FF8">
        <w:rPr>
          <w:smallCaps/>
        </w:rPr>
        <w:t>Prato</w:t>
      </w:r>
      <w:r>
        <w:t xml:space="preserve"> (ed.), </w:t>
      </w:r>
      <w:r w:rsidRPr="00A31FF8">
        <w:rPr>
          <w:i/>
        </w:rPr>
        <w:t>Israele fra le genti in epoca ellenistica: un popolo primogenito cittadino del mondo</w:t>
      </w:r>
      <w:r>
        <w:t xml:space="preserve">, </w:t>
      </w:r>
      <w:proofErr w:type="spellStart"/>
      <w:r>
        <w:t>RicStoBib</w:t>
      </w:r>
      <w:proofErr w:type="spellEnd"/>
      <w:r>
        <w:t xml:space="preserve"> 27/1 (2015) 157-176.</w:t>
      </w:r>
    </w:p>
    <w:p w14:paraId="72A212B8" w14:textId="77777777" w:rsidR="0061798C" w:rsidRDefault="0061798C" w:rsidP="0037643A">
      <w:pPr>
        <w:spacing w:line="240" w:lineRule="auto"/>
        <w:rPr>
          <w:smallCaps/>
          <w:lang w:val="en-GB"/>
        </w:rPr>
      </w:pPr>
    </w:p>
    <w:p w14:paraId="4EB51FE5" w14:textId="77777777" w:rsidR="0061798C" w:rsidRPr="003F772B" w:rsidRDefault="0061798C" w:rsidP="0037643A">
      <w:pPr>
        <w:spacing w:line="240" w:lineRule="auto"/>
      </w:pPr>
      <w:r>
        <w:rPr>
          <w:sz w:val="24"/>
        </w:rPr>
        <w:t>«</w:t>
      </w:r>
      <w:proofErr w:type="spellStart"/>
      <w:proofErr w:type="gramStart"/>
      <w:r w:rsidRPr="003F772B">
        <w:rPr>
          <w:rFonts w:ascii="Bwgrkn" w:hAnsi="Bwgrkn"/>
          <w:sz w:val="24"/>
        </w:rPr>
        <w:t>v</w:t>
      </w:r>
      <w:r>
        <w:rPr>
          <w:rFonts w:ascii="Bwgrkn" w:hAnsi="Bwgrkn"/>
          <w:sz w:val="24"/>
        </w:rPr>
        <w:t>Ekklhsiasth,j</w:t>
      </w:r>
      <w:proofErr w:type="spellEnd"/>
      <w:r>
        <w:t>.</w:t>
      </w:r>
      <w:proofErr w:type="gramEnd"/>
      <w:r>
        <w:t xml:space="preserve"> </w:t>
      </w:r>
      <w:r>
        <w:rPr>
          <w:i/>
        </w:rPr>
        <w:t>Ecclesiaste. Introduzione, traduzione e note</w:t>
      </w:r>
      <w:r>
        <w:t xml:space="preserve">», in C. </w:t>
      </w:r>
      <w:r w:rsidRPr="003F772B">
        <w:rPr>
          <w:smallCaps/>
        </w:rPr>
        <w:t>Martone</w:t>
      </w:r>
      <w:r>
        <w:t xml:space="preserve"> (ed.), </w:t>
      </w:r>
      <w:r w:rsidRPr="003F772B">
        <w:rPr>
          <w:i/>
        </w:rPr>
        <w:t>La Bibbia dei Settanta, III. Libri poetici</w:t>
      </w:r>
      <w:r>
        <w:t>, Morcelliana, Brescia 2013, 619-676.</w:t>
      </w:r>
    </w:p>
    <w:p w14:paraId="15956232" w14:textId="77777777" w:rsidR="005B4A4D" w:rsidRDefault="005B4A4D" w:rsidP="0037643A">
      <w:pPr>
        <w:spacing w:line="240" w:lineRule="auto"/>
        <w:rPr>
          <w:b/>
        </w:rPr>
      </w:pPr>
    </w:p>
    <w:p w14:paraId="1EE4CF04" w14:textId="74578BF2" w:rsidR="005B4A4D" w:rsidRPr="00C67956" w:rsidRDefault="005B4A4D" w:rsidP="0037643A">
      <w:pPr>
        <w:spacing w:line="240" w:lineRule="auto"/>
      </w:pPr>
      <w:r w:rsidRPr="00C67956">
        <w:rPr>
          <w:rFonts w:eastAsia="Calibri"/>
        </w:rPr>
        <w:t xml:space="preserve">L. </w:t>
      </w:r>
      <w:r w:rsidRPr="00C67956">
        <w:rPr>
          <w:rFonts w:eastAsia="Calibri"/>
          <w:smallCaps/>
        </w:rPr>
        <w:t>Mazzinghi</w:t>
      </w:r>
      <w:r w:rsidRPr="00C67956">
        <w:rPr>
          <w:rFonts w:eastAsia="Calibri"/>
        </w:rPr>
        <w:t xml:space="preserve">, “La nuova revisione della Bibbia CEI (2008): una valutazione”, in: M. </w:t>
      </w:r>
      <w:proofErr w:type="spellStart"/>
      <w:r w:rsidRPr="00C67956">
        <w:rPr>
          <w:rFonts w:eastAsia="Calibri"/>
          <w:smallCaps/>
        </w:rPr>
        <w:t>Mülke</w:t>
      </w:r>
      <w:proofErr w:type="spellEnd"/>
      <w:r w:rsidRPr="00C67956">
        <w:rPr>
          <w:rFonts w:eastAsia="Calibri"/>
        </w:rPr>
        <w:t xml:space="preserve"> – L. </w:t>
      </w:r>
      <w:r w:rsidRPr="00C67956">
        <w:rPr>
          <w:rFonts w:eastAsia="Calibri"/>
          <w:smallCaps/>
        </w:rPr>
        <w:t>Vogel</w:t>
      </w:r>
      <w:r w:rsidRPr="00C67956">
        <w:rPr>
          <w:rFonts w:eastAsia="Calibri"/>
        </w:rPr>
        <w:t xml:space="preserve"> (</w:t>
      </w:r>
      <w:r w:rsidR="00816ABD">
        <w:rPr>
          <w:rFonts w:eastAsia="Calibri"/>
        </w:rPr>
        <w:t>ed</w:t>
      </w:r>
      <w:r w:rsidRPr="00C67956">
        <w:rPr>
          <w:rFonts w:eastAsia="Calibri"/>
        </w:rPr>
        <w:t xml:space="preserve">.), </w:t>
      </w:r>
      <w:proofErr w:type="spellStart"/>
      <w:r w:rsidRPr="00C67956">
        <w:rPr>
          <w:rFonts w:eastAsia="Calibri"/>
          <w:i/>
        </w:rPr>
        <w:t>Bibelübersetzung</w:t>
      </w:r>
      <w:proofErr w:type="spellEnd"/>
      <w:r w:rsidRPr="00C67956">
        <w:rPr>
          <w:rFonts w:eastAsia="Calibri"/>
          <w:i/>
        </w:rPr>
        <w:t xml:space="preserve"> und (</w:t>
      </w:r>
      <w:proofErr w:type="spellStart"/>
      <w:r w:rsidRPr="00C67956">
        <w:rPr>
          <w:rFonts w:eastAsia="Calibri"/>
          <w:i/>
        </w:rPr>
        <w:t>Kirchen</w:t>
      </w:r>
      <w:proofErr w:type="spellEnd"/>
      <w:r w:rsidRPr="00C67956">
        <w:rPr>
          <w:rFonts w:eastAsia="Calibri"/>
          <w:i/>
        </w:rPr>
        <w:t>-)</w:t>
      </w:r>
      <w:proofErr w:type="spellStart"/>
      <w:r w:rsidRPr="00C67956">
        <w:rPr>
          <w:rFonts w:eastAsia="Calibri"/>
          <w:i/>
        </w:rPr>
        <w:t>Politik</w:t>
      </w:r>
      <w:proofErr w:type="spellEnd"/>
      <w:r w:rsidRPr="00C67956">
        <w:rPr>
          <w:rFonts w:eastAsia="Calibri"/>
        </w:rPr>
        <w:t xml:space="preserve">, V&amp;R </w:t>
      </w:r>
      <w:proofErr w:type="spellStart"/>
      <w:r w:rsidRPr="00C67956">
        <w:rPr>
          <w:rFonts w:eastAsia="Calibri"/>
        </w:rPr>
        <w:t>Unipress</w:t>
      </w:r>
      <w:proofErr w:type="spellEnd"/>
      <w:r w:rsidRPr="00C67956">
        <w:rPr>
          <w:rFonts w:eastAsia="Calibri"/>
        </w:rPr>
        <w:t>, Göttingen 2015, 157-174.</w:t>
      </w:r>
    </w:p>
    <w:p w14:paraId="4AE67E6E" w14:textId="77777777" w:rsidR="005B4A4D" w:rsidRDefault="005B4A4D" w:rsidP="0037643A">
      <w:pPr>
        <w:spacing w:line="240" w:lineRule="auto"/>
      </w:pPr>
    </w:p>
    <w:p w14:paraId="078D21B9" w14:textId="4C707D33" w:rsidR="005B4A4D" w:rsidRPr="00A04CA2" w:rsidRDefault="005B4A4D" w:rsidP="0037643A">
      <w:pPr>
        <w:spacing w:line="240" w:lineRule="auto"/>
      </w:pPr>
      <w:r w:rsidRPr="00A04CA2">
        <w:rPr>
          <w:smallCaps/>
        </w:rPr>
        <w:t>L. Mazzinghi –P. Sacchi</w:t>
      </w:r>
      <w:r>
        <w:t xml:space="preserve">, </w:t>
      </w:r>
      <w:proofErr w:type="gramStart"/>
      <w:r>
        <w:t>«</w:t>
      </w:r>
      <w:r w:rsidR="00816ABD">
        <w:t xml:space="preserve"> </w:t>
      </w:r>
      <w:r>
        <w:t xml:space="preserve"> </w:t>
      </w:r>
      <w:r w:rsidRPr="00A04CA2">
        <w:rPr>
          <w:rFonts w:ascii="Bwgrkn" w:hAnsi="Bwgrkn"/>
        </w:rPr>
        <w:t>;</w:t>
      </w:r>
      <w:proofErr w:type="spellStart"/>
      <w:proofErr w:type="gramEnd"/>
      <w:r>
        <w:rPr>
          <w:rFonts w:ascii="Bwgrkn" w:hAnsi="Bwgrkn"/>
        </w:rPr>
        <w:t>Esdraj</w:t>
      </w:r>
      <w:proofErr w:type="spellEnd"/>
      <w:r>
        <w:rPr>
          <w:rFonts w:ascii="Bwgrkn" w:hAnsi="Bwgrkn"/>
        </w:rPr>
        <w:t xml:space="preserve"> AB</w:t>
      </w:r>
      <w:r>
        <w:t xml:space="preserve">. Introduzione», in: P.G. </w:t>
      </w:r>
      <w:r w:rsidRPr="00A04CA2">
        <w:rPr>
          <w:smallCaps/>
        </w:rPr>
        <w:t>Borbone</w:t>
      </w:r>
      <w:r>
        <w:t xml:space="preserve"> (ed.), </w:t>
      </w:r>
      <w:r w:rsidRPr="00A04CA2">
        <w:rPr>
          <w:i/>
        </w:rPr>
        <w:t>La Bibbia dei Settanta. II. Libri storici.</w:t>
      </w:r>
      <w:r>
        <w:t xml:space="preserve"> Tomo 2, Morcelliana, Brescia 2016, 951-966.</w:t>
      </w:r>
    </w:p>
    <w:p w14:paraId="4C536EED" w14:textId="77777777" w:rsidR="005B4A4D" w:rsidRDefault="005B4A4D" w:rsidP="0037643A">
      <w:pPr>
        <w:spacing w:line="240" w:lineRule="auto"/>
        <w:rPr>
          <w:b/>
        </w:rPr>
      </w:pPr>
    </w:p>
    <w:p w14:paraId="37D36732" w14:textId="5DA0B57A" w:rsidR="005B4A4D" w:rsidRDefault="005B4A4D" w:rsidP="0037643A">
      <w:pPr>
        <w:spacing w:line="240" w:lineRule="auto"/>
      </w:pPr>
      <w:r w:rsidRPr="00A04CA2">
        <w:rPr>
          <w:smallCaps/>
        </w:rPr>
        <w:t>L. Mazzinghi</w:t>
      </w:r>
      <w:r>
        <w:t xml:space="preserve">, </w:t>
      </w:r>
      <w:proofErr w:type="gramStart"/>
      <w:r>
        <w:t xml:space="preserve">« </w:t>
      </w:r>
      <w:r w:rsidRPr="00A04CA2">
        <w:rPr>
          <w:rFonts w:ascii="Bwgrkn" w:hAnsi="Bwgrkn"/>
        </w:rPr>
        <w:t>;</w:t>
      </w:r>
      <w:proofErr w:type="spellStart"/>
      <w:r>
        <w:rPr>
          <w:rFonts w:ascii="Bwgrkn" w:hAnsi="Bwgrkn"/>
        </w:rPr>
        <w:t>Esdraj</w:t>
      </w:r>
      <w:proofErr w:type="spellEnd"/>
      <w:proofErr w:type="gramEnd"/>
      <w:r>
        <w:rPr>
          <w:rFonts w:ascii="Bwgrkn" w:hAnsi="Bwgrkn"/>
        </w:rPr>
        <w:t xml:space="preserve"> B</w:t>
      </w:r>
      <w:r>
        <w:t xml:space="preserve">. 2 Esdra», in: P.G. </w:t>
      </w:r>
      <w:r w:rsidRPr="00A04CA2">
        <w:rPr>
          <w:smallCaps/>
        </w:rPr>
        <w:t>Borbone</w:t>
      </w:r>
      <w:r>
        <w:t xml:space="preserve"> (ed.), </w:t>
      </w:r>
      <w:r w:rsidRPr="00A04CA2">
        <w:rPr>
          <w:i/>
        </w:rPr>
        <w:t>La Bibbia dei Settanta. II. Libri storici.</w:t>
      </w:r>
      <w:r>
        <w:t xml:space="preserve"> Tomo 2, Morcelliana, Brescia 2016, 1029-1105.</w:t>
      </w:r>
    </w:p>
    <w:p w14:paraId="442AAE9F" w14:textId="77777777" w:rsidR="005B4A4D" w:rsidRDefault="005B4A4D" w:rsidP="0037643A">
      <w:pPr>
        <w:spacing w:line="240" w:lineRule="auto"/>
      </w:pPr>
    </w:p>
    <w:p w14:paraId="3479F236" w14:textId="00574FAD" w:rsidR="005B4A4D" w:rsidRDefault="005B4A4D" w:rsidP="0037643A">
      <w:pPr>
        <w:spacing w:line="240" w:lineRule="auto"/>
      </w:pPr>
      <w:r>
        <w:t xml:space="preserve">«La dimensione </w:t>
      </w:r>
      <w:proofErr w:type="spellStart"/>
      <w:r>
        <w:t>sapienzale</w:t>
      </w:r>
      <w:proofErr w:type="spellEnd"/>
      <w:r>
        <w:t xml:space="preserve"> della </w:t>
      </w:r>
      <w:proofErr w:type="spellStart"/>
      <w:r w:rsidRPr="00A92E84">
        <w:rPr>
          <w:i/>
        </w:rPr>
        <w:t>Amoris</w:t>
      </w:r>
      <w:proofErr w:type="spellEnd"/>
      <w:r w:rsidRPr="00A92E84">
        <w:rPr>
          <w:i/>
        </w:rPr>
        <w:t xml:space="preserve"> Laetitia</w:t>
      </w:r>
      <w:r>
        <w:t xml:space="preserve">», in: G. </w:t>
      </w:r>
      <w:r w:rsidRPr="00A92E84">
        <w:rPr>
          <w:smallCaps/>
        </w:rPr>
        <w:t>Bonfrate</w:t>
      </w:r>
      <w:r>
        <w:t xml:space="preserve"> – H.M. </w:t>
      </w:r>
      <w:proofErr w:type="spellStart"/>
      <w:r w:rsidRPr="00A92E84">
        <w:rPr>
          <w:smallCaps/>
        </w:rPr>
        <w:t>Yáñez</w:t>
      </w:r>
      <w:proofErr w:type="spellEnd"/>
      <w:r>
        <w:t xml:space="preserve"> (ed.), </w:t>
      </w:r>
      <w:proofErr w:type="spellStart"/>
      <w:r w:rsidRPr="00A92E84">
        <w:rPr>
          <w:i/>
        </w:rPr>
        <w:t>Amoris</w:t>
      </w:r>
      <w:proofErr w:type="spellEnd"/>
      <w:r w:rsidRPr="00A92E84">
        <w:rPr>
          <w:i/>
        </w:rPr>
        <w:t xml:space="preserve"> Laetitia</w:t>
      </w:r>
      <w:r>
        <w:t xml:space="preserve">. La sapienza dell’amore, </w:t>
      </w:r>
      <w:r w:rsidR="00816ABD">
        <w:t xml:space="preserve">Studium, </w:t>
      </w:r>
      <w:r>
        <w:t>Roma</w:t>
      </w:r>
      <w:r w:rsidR="00816ABD">
        <w:t xml:space="preserve"> </w:t>
      </w:r>
      <w:r>
        <w:t>2017, 82-95.</w:t>
      </w:r>
    </w:p>
    <w:p w14:paraId="454DE366" w14:textId="77777777" w:rsidR="005B4A4D" w:rsidRDefault="005B4A4D" w:rsidP="0037643A">
      <w:pPr>
        <w:spacing w:line="240" w:lineRule="auto"/>
      </w:pPr>
    </w:p>
    <w:p w14:paraId="58199B77" w14:textId="30984670" w:rsidR="005B4A4D" w:rsidRPr="00A04CA2" w:rsidRDefault="005B4A4D" w:rsidP="0037643A">
      <w:pPr>
        <w:spacing w:line="240" w:lineRule="auto"/>
      </w:pPr>
      <w:r>
        <w:t xml:space="preserve">S. </w:t>
      </w:r>
      <w:r w:rsidRPr="00886E5D">
        <w:rPr>
          <w:smallCaps/>
        </w:rPr>
        <w:t>Noceti</w:t>
      </w:r>
      <w:r>
        <w:t xml:space="preserve"> – R. </w:t>
      </w:r>
      <w:proofErr w:type="spellStart"/>
      <w:r w:rsidRPr="00886E5D">
        <w:rPr>
          <w:smallCaps/>
        </w:rPr>
        <w:t>Repole</w:t>
      </w:r>
      <w:proofErr w:type="spellEnd"/>
      <w:r>
        <w:t xml:space="preserve"> (ed.), </w:t>
      </w:r>
      <w:r w:rsidRPr="00886E5D">
        <w:rPr>
          <w:i/>
        </w:rPr>
        <w:t xml:space="preserve">Dei </w:t>
      </w:r>
      <w:proofErr w:type="spellStart"/>
      <w:r w:rsidRPr="00886E5D">
        <w:rPr>
          <w:i/>
        </w:rPr>
        <w:t>Verbum</w:t>
      </w:r>
      <w:proofErr w:type="spellEnd"/>
      <w:r>
        <w:t xml:space="preserve">. Commentario ai documenti del Vaticano II. Testi di M. </w:t>
      </w:r>
      <w:r w:rsidRPr="00886E5D">
        <w:rPr>
          <w:smallCaps/>
        </w:rPr>
        <w:t>Epis</w:t>
      </w:r>
      <w:r>
        <w:t xml:space="preserve"> – V. </w:t>
      </w:r>
      <w:r w:rsidRPr="00886E5D">
        <w:rPr>
          <w:smallCaps/>
        </w:rPr>
        <w:t>Di Pilato</w:t>
      </w:r>
      <w:r>
        <w:t xml:space="preserve"> – L. </w:t>
      </w:r>
      <w:r w:rsidRPr="00886E5D">
        <w:rPr>
          <w:smallCaps/>
        </w:rPr>
        <w:t>Mazzinghi</w:t>
      </w:r>
      <w:r>
        <w:t xml:space="preserve">, 247-300 [capitoli IV, V, VI della </w:t>
      </w:r>
      <w:r w:rsidRPr="00886E5D">
        <w:rPr>
          <w:i/>
        </w:rPr>
        <w:t xml:space="preserve">Dei </w:t>
      </w:r>
      <w:proofErr w:type="spellStart"/>
      <w:r w:rsidRPr="00886E5D">
        <w:rPr>
          <w:i/>
        </w:rPr>
        <w:t>Verbum</w:t>
      </w:r>
      <w:proofErr w:type="spellEnd"/>
      <w:r>
        <w:t>].</w:t>
      </w:r>
    </w:p>
    <w:p w14:paraId="696E1525" w14:textId="77777777" w:rsidR="00046A1B" w:rsidRDefault="00046A1B" w:rsidP="0037643A">
      <w:pPr>
        <w:spacing w:line="240" w:lineRule="auto"/>
        <w:rPr>
          <w:b/>
        </w:rPr>
      </w:pPr>
    </w:p>
    <w:p w14:paraId="3F2E2261" w14:textId="3D0E4E0B" w:rsidR="00046A1B" w:rsidRDefault="00046A1B" w:rsidP="0037643A">
      <w:pPr>
        <w:spacing w:line="240" w:lineRule="auto"/>
      </w:pPr>
      <w:r>
        <w:t xml:space="preserve">«Sap 4:10-14 e la figura di Enoch: un rapporto polemico», in: J.H. </w:t>
      </w:r>
      <w:proofErr w:type="spellStart"/>
      <w:r w:rsidRPr="00046A1B">
        <w:rPr>
          <w:smallCaps/>
        </w:rPr>
        <w:t>Ellens</w:t>
      </w:r>
      <w:proofErr w:type="spellEnd"/>
      <w:r>
        <w:t xml:space="preserve"> – I.W. Oliver – J. von </w:t>
      </w:r>
      <w:proofErr w:type="spellStart"/>
      <w:r w:rsidRPr="00046A1B">
        <w:rPr>
          <w:smallCaps/>
        </w:rPr>
        <w:t>Ehrenkrook</w:t>
      </w:r>
      <w:proofErr w:type="spellEnd"/>
      <w:r>
        <w:t xml:space="preserve"> – J. </w:t>
      </w:r>
      <w:proofErr w:type="spellStart"/>
      <w:r w:rsidRPr="00046A1B">
        <w:rPr>
          <w:smallCaps/>
        </w:rPr>
        <w:t>Waddel</w:t>
      </w:r>
      <w:proofErr w:type="spellEnd"/>
      <w:r>
        <w:t xml:space="preserve"> – J.M. </w:t>
      </w:r>
      <w:proofErr w:type="spellStart"/>
      <w:r w:rsidRPr="00046A1B">
        <w:rPr>
          <w:smallCaps/>
        </w:rPr>
        <w:t>Zurawksi</w:t>
      </w:r>
      <w:proofErr w:type="spellEnd"/>
      <w:r>
        <w:t xml:space="preserve"> (ed.), </w:t>
      </w:r>
      <w:r w:rsidRPr="00046A1B">
        <w:rPr>
          <w:i/>
        </w:rPr>
        <w:t xml:space="preserve">Wisdom </w:t>
      </w:r>
      <w:proofErr w:type="spellStart"/>
      <w:r w:rsidRPr="00046A1B">
        <w:rPr>
          <w:i/>
        </w:rPr>
        <w:t>Poured</w:t>
      </w:r>
      <w:proofErr w:type="spellEnd"/>
      <w:r w:rsidRPr="00046A1B">
        <w:rPr>
          <w:i/>
        </w:rPr>
        <w:t xml:space="preserve"> Out Like Water</w:t>
      </w:r>
      <w:r>
        <w:t xml:space="preserve">, FS G. Boccaccini, </w:t>
      </w:r>
      <w:r w:rsidR="00816ABD">
        <w:t xml:space="preserve">De </w:t>
      </w:r>
      <w:proofErr w:type="spellStart"/>
      <w:r w:rsidR="00816ABD">
        <w:t>Gruyter</w:t>
      </w:r>
      <w:proofErr w:type="spellEnd"/>
      <w:r w:rsidR="00816ABD">
        <w:t xml:space="preserve">, </w:t>
      </w:r>
      <w:proofErr w:type="spellStart"/>
      <w:r>
        <w:t>Berlin</w:t>
      </w:r>
      <w:proofErr w:type="spellEnd"/>
      <w:r>
        <w:t>-Boston 2018, 303-314.</w:t>
      </w:r>
    </w:p>
    <w:p w14:paraId="67E9B954" w14:textId="77777777" w:rsidR="00046A1B" w:rsidRDefault="00046A1B" w:rsidP="0037643A">
      <w:pPr>
        <w:spacing w:line="240" w:lineRule="auto"/>
      </w:pPr>
    </w:p>
    <w:p w14:paraId="0C77C068" w14:textId="77777777" w:rsidR="00046A1B" w:rsidRDefault="00046A1B" w:rsidP="0037643A">
      <w:pPr>
        <w:spacing w:line="240" w:lineRule="auto"/>
      </w:pPr>
      <w:r w:rsidRPr="008E1FEE">
        <w:t xml:space="preserve">L. </w:t>
      </w:r>
      <w:r w:rsidRPr="008E1FEE">
        <w:rPr>
          <w:smallCaps/>
        </w:rPr>
        <w:t>Mazzinghi</w:t>
      </w:r>
      <w:r w:rsidRPr="008E1FEE">
        <w:t>,</w:t>
      </w:r>
      <w:r>
        <w:t xml:space="preserve"> «</w:t>
      </w:r>
      <w:proofErr w:type="spellStart"/>
      <w:r>
        <w:rPr>
          <w:rFonts w:ascii="Bwgrkl" w:hAnsi="Bwgrkl"/>
        </w:rPr>
        <w:t>Iezekihl</w:t>
      </w:r>
      <w:proofErr w:type="spellEnd"/>
      <w:r>
        <w:t>, Ezechiele», a c. di, note e introduzione, in: L</w:t>
      </w:r>
      <w:r w:rsidRPr="008E1FEE">
        <w:rPr>
          <w:smallCaps/>
        </w:rPr>
        <w:t xml:space="preserve">. Rosso </w:t>
      </w:r>
      <w:proofErr w:type="spellStart"/>
      <w:r w:rsidRPr="008E1FEE">
        <w:rPr>
          <w:smallCaps/>
        </w:rPr>
        <w:t>Ubigli</w:t>
      </w:r>
      <w:proofErr w:type="spellEnd"/>
      <w:r>
        <w:t xml:space="preserve"> (ed.), </w:t>
      </w:r>
      <w:r w:rsidRPr="008E1FEE">
        <w:rPr>
          <w:i/>
        </w:rPr>
        <w:t>La Bibbia dei Settanta</w:t>
      </w:r>
      <w:r>
        <w:t>. IV. Profeti, Brescia: Morcelliana 2019, 847-1044.</w:t>
      </w:r>
    </w:p>
    <w:p w14:paraId="691D170B" w14:textId="77777777" w:rsidR="00046A1B" w:rsidRDefault="00046A1B" w:rsidP="0037643A">
      <w:pPr>
        <w:spacing w:line="240" w:lineRule="auto"/>
      </w:pPr>
    </w:p>
    <w:p w14:paraId="1C09E2DB" w14:textId="6F914896" w:rsidR="00F919FB" w:rsidRDefault="00046A1B" w:rsidP="0037643A">
      <w:pPr>
        <w:spacing w:line="240" w:lineRule="auto"/>
      </w:pPr>
      <w:r>
        <w:t xml:space="preserve">L. </w:t>
      </w:r>
      <w:r w:rsidRPr="00101DB8">
        <w:rPr>
          <w:smallCaps/>
        </w:rPr>
        <w:t>Mazzinghi</w:t>
      </w:r>
      <w:r>
        <w:t>, «</w:t>
      </w:r>
      <w:proofErr w:type="spellStart"/>
      <w:r>
        <w:t>Wis</w:t>
      </w:r>
      <w:proofErr w:type="spellEnd"/>
      <w:r>
        <w:t xml:space="preserve"> 11:15-12:27: the action of </w:t>
      </w:r>
      <w:proofErr w:type="spellStart"/>
      <w:r>
        <w:t>God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and </w:t>
      </w:r>
      <w:proofErr w:type="spellStart"/>
      <w:r>
        <w:t>mercy</w:t>
      </w:r>
      <w:proofErr w:type="spellEnd"/>
      <w:r>
        <w:t xml:space="preserve">», in: C. </w:t>
      </w:r>
      <w:proofErr w:type="spellStart"/>
      <w:r w:rsidRPr="00101DB8">
        <w:rPr>
          <w:smallCaps/>
        </w:rPr>
        <w:t>Korzec</w:t>
      </w:r>
      <w:proofErr w:type="spellEnd"/>
      <w:r>
        <w:t xml:space="preserve"> (ed.), </w:t>
      </w:r>
      <w:proofErr w:type="spellStart"/>
      <w:r w:rsidRPr="00101DB8">
        <w:rPr>
          <w:i/>
        </w:rPr>
        <w:t>Bible</w:t>
      </w:r>
      <w:proofErr w:type="spellEnd"/>
      <w:r w:rsidRPr="00101DB8">
        <w:rPr>
          <w:i/>
        </w:rPr>
        <w:t xml:space="preserve"> </w:t>
      </w:r>
      <w:proofErr w:type="spellStart"/>
      <w:r w:rsidRPr="00101DB8">
        <w:rPr>
          <w:i/>
        </w:rPr>
        <w:t>Caught</w:t>
      </w:r>
      <w:proofErr w:type="spellEnd"/>
      <w:r w:rsidRPr="00101DB8">
        <w:rPr>
          <w:i/>
        </w:rPr>
        <w:t xml:space="preserve"> in </w:t>
      </w:r>
      <w:proofErr w:type="spellStart"/>
      <w:r w:rsidRPr="00101DB8">
        <w:rPr>
          <w:i/>
        </w:rPr>
        <w:t>Violence</w:t>
      </w:r>
      <w:proofErr w:type="spellEnd"/>
      <w:r>
        <w:t xml:space="preserve">, </w:t>
      </w:r>
      <w:proofErr w:type="spellStart"/>
      <w:r>
        <w:t>European</w:t>
      </w:r>
      <w:proofErr w:type="spellEnd"/>
      <w:r>
        <w:t xml:space="preserve"> Studies in </w:t>
      </w:r>
      <w:proofErr w:type="spellStart"/>
      <w:r>
        <w:t>Theology</w:t>
      </w:r>
      <w:proofErr w:type="spellEnd"/>
      <w:r>
        <w:t xml:space="preserve">, </w:t>
      </w:r>
      <w:proofErr w:type="spellStart"/>
      <w:r>
        <w:t>Philosophy</w:t>
      </w:r>
      <w:proofErr w:type="spellEnd"/>
      <w:r>
        <w:t xml:space="preserve"> and History of </w:t>
      </w:r>
      <w:proofErr w:type="spellStart"/>
      <w:r>
        <w:t>Religions</w:t>
      </w:r>
      <w:proofErr w:type="spellEnd"/>
      <w:r>
        <w:t xml:space="preserve"> 27, </w:t>
      </w:r>
      <w:r w:rsidR="00816ABD">
        <w:t xml:space="preserve">Peter Lang, </w:t>
      </w:r>
      <w:proofErr w:type="spellStart"/>
      <w:r>
        <w:t>Berlin</w:t>
      </w:r>
      <w:proofErr w:type="spellEnd"/>
      <w:r>
        <w:t xml:space="preserve"> 2019, 91-104.</w:t>
      </w:r>
    </w:p>
    <w:p w14:paraId="4250A794" w14:textId="77777777" w:rsidR="00F919FB" w:rsidRDefault="00F919FB" w:rsidP="0037643A">
      <w:pPr>
        <w:spacing w:line="240" w:lineRule="auto"/>
      </w:pPr>
    </w:p>
    <w:p w14:paraId="2B399F33" w14:textId="3ED33208" w:rsidR="00F919FB" w:rsidRDefault="00F919FB" w:rsidP="0037643A">
      <w:pPr>
        <w:spacing w:line="240" w:lineRule="auto"/>
        <w:rPr>
          <w:b/>
        </w:rPr>
      </w:pPr>
      <w:r w:rsidRPr="0051080D">
        <w:t xml:space="preserve">L. </w:t>
      </w:r>
      <w:r w:rsidRPr="0051080D">
        <w:rPr>
          <w:smallCaps/>
        </w:rPr>
        <w:t>Mazzinghi</w:t>
      </w:r>
      <w:r w:rsidRPr="0051080D">
        <w:t>,</w:t>
      </w:r>
      <w:r>
        <w:t xml:space="preserve"> «Il satana e il diavolo nella tradizione sapienziale»: W. </w:t>
      </w:r>
      <w:proofErr w:type="spellStart"/>
      <w:r w:rsidRPr="0051080D">
        <w:rPr>
          <w:smallCaps/>
        </w:rPr>
        <w:t>Bleizzifer</w:t>
      </w:r>
      <w:proofErr w:type="spellEnd"/>
      <w:r>
        <w:t xml:space="preserve"> – A. </w:t>
      </w:r>
      <w:r w:rsidRPr="0051080D">
        <w:rPr>
          <w:smallCaps/>
        </w:rPr>
        <w:t>Castaldini</w:t>
      </w:r>
      <w:r>
        <w:t xml:space="preserve"> (ed.), </w:t>
      </w:r>
      <w:r w:rsidRPr="0051080D">
        <w:rPr>
          <w:i/>
        </w:rPr>
        <w:t>Demonologia oggi: fondamenti teologici e aspetti pratici</w:t>
      </w:r>
      <w:r>
        <w:t xml:space="preserve">, </w:t>
      </w:r>
      <w:proofErr w:type="spellStart"/>
      <w:r w:rsidRPr="00816ABD">
        <w:rPr>
          <w:i/>
          <w:iCs/>
        </w:rPr>
        <w:t>Theologia</w:t>
      </w:r>
      <w:proofErr w:type="spellEnd"/>
      <w:r w:rsidRPr="00816ABD">
        <w:rPr>
          <w:i/>
          <w:iCs/>
        </w:rPr>
        <w:t xml:space="preserve"> </w:t>
      </w:r>
      <w:proofErr w:type="spellStart"/>
      <w:r w:rsidRPr="00816ABD">
        <w:rPr>
          <w:i/>
          <w:iCs/>
        </w:rPr>
        <w:t>Catholica</w:t>
      </w:r>
      <w:proofErr w:type="spellEnd"/>
      <w:r>
        <w:t xml:space="preserve"> 64/1-2 (2019), 37-53. = «</w:t>
      </w:r>
      <w:proofErr w:type="spellStart"/>
      <w:r>
        <w:t>Satan</w:t>
      </w:r>
      <w:proofErr w:type="spellEnd"/>
      <w:r>
        <w:t xml:space="preserve"> </w:t>
      </w:r>
      <w:proofErr w:type="spellStart"/>
      <w:r>
        <w:rPr>
          <w:rFonts w:ascii="New Athena Unicode" w:hAnsi="New Athena Unicode" w:cs="New Athena Unicode"/>
        </w:rPr>
        <w:t>ṣ</w:t>
      </w:r>
      <w:r>
        <w:t>i</w:t>
      </w:r>
      <w:proofErr w:type="spellEnd"/>
      <w:r>
        <w:t xml:space="preserve"> </w:t>
      </w:r>
      <w:proofErr w:type="spellStart"/>
      <w:r>
        <w:t>diavolul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textele</w:t>
      </w:r>
      <w:proofErr w:type="spellEnd"/>
      <w:r>
        <w:t xml:space="preserve"> </w:t>
      </w:r>
      <w:proofErr w:type="spellStart"/>
      <w:r>
        <w:t>sapien</w:t>
      </w:r>
      <w:r>
        <w:rPr>
          <w:rFonts w:ascii="New Athena Unicode" w:hAnsi="New Athena Unicode" w:cs="New Athena Unicode"/>
        </w:rPr>
        <w:t>ṭ</w:t>
      </w:r>
      <w:r>
        <w:t>iale</w:t>
      </w:r>
      <w:proofErr w:type="spellEnd"/>
      <w:r>
        <w:t xml:space="preserve"> </w:t>
      </w:r>
      <w:proofErr w:type="spellStart"/>
      <w:r>
        <w:t>ale</w:t>
      </w:r>
      <w:proofErr w:type="spellEnd"/>
      <w:r>
        <w:t xml:space="preserve"> lui Israel», W. </w:t>
      </w:r>
      <w:proofErr w:type="spellStart"/>
      <w:r w:rsidRPr="00C24D1C">
        <w:rPr>
          <w:smallCaps/>
        </w:rPr>
        <w:t>Bleizzifer</w:t>
      </w:r>
      <w:proofErr w:type="spellEnd"/>
      <w:r>
        <w:t xml:space="preserve"> – A. </w:t>
      </w:r>
      <w:r w:rsidRPr="00C24D1C">
        <w:rPr>
          <w:smallCaps/>
        </w:rPr>
        <w:t>Castaldini</w:t>
      </w:r>
      <w:r>
        <w:t xml:space="preserve"> (</w:t>
      </w:r>
      <w:proofErr w:type="spellStart"/>
      <w:r>
        <w:t>edd</w:t>
      </w:r>
      <w:proofErr w:type="spellEnd"/>
      <w:r>
        <w:t xml:space="preserve">.), </w:t>
      </w:r>
      <w:r w:rsidRPr="00C24D1C">
        <w:rPr>
          <w:i/>
        </w:rPr>
        <w:t xml:space="preserve">Demonologia </w:t>
      </w:r>
      <w:proofErr w:type="spellStart"/>
      <w:r w:rsidRPr="00C24D1C">
        <w:rPr>
          <w:i/>
        </w:rPr>
        <w:t>astăzi</w:t>
      </w:r>
      <w:proofErr w:type="spellEnd"/>
      <w:r>
        <w:t xml:space="preserve">. </w:t>
      </w:r>
      <w:proofErr w:type="spellStart"/>
      <w:r>
        <w:t>Fundamente</w:t>
      </w:r>
      <w:proofErr w:type="spellEnd"/>
      <w:r>
        <w:t xml:space="preserve"> </w:t>
      </w:r>
      <w:proofErr w:type="spellStart"/>
      <w:r>
        <w:t>teologice</w:t>
      </w:r>
      <w:proofErr w:type="spellEnd"/>
      <w:r>
        <w:t xml:space="preserve"> </w:t>
      </w:r>
      <w:proofErr w:type="spellStart"/>
      <w:r>
        <w:rPr>
          <w:rFonts w:ascii="New Athena Unicode" w:hAnsi="New Athena Unicode" w:cs="New Athena Unicode"/>
        </w:rPr>
        <w:t>ș</w:t>
      </w:r>
      <w:r>
        <w:t>i</w:t>
      </w:r>
      <w:proofErr w:type="spellEnd"/>
      <w:r>
        <w:t xml:space="preserve"> </w:t>
      </w:r>
      <w:proofErr w:type="spellStart"/>
      <w:r>
        <w:t>aspecte</w:t>
      </w:r>
      <w:proofErr w:type="spellEnd"/>
      <w:r>
        <w:t xml:space="preserve"> practice, Presa </w:t>
      </w:r>
      <w:proofErr w:type="spellStart"/>
      <w:r>
        <w:t>Universitarǎ</w:t>
      </w:r>
      <w:proofErr w:type="spellEnd"/>
      <w:r>
        <w:t xml:space="preserve"> </w:t>
      </w:r>
      <w:proofErr w:type="spellStart"/>
      <w:r>
        <w:t>Clujeanǎ</w:t>
      </w:r>
      <w:proofErr w:type="spellEnd"/>
      <w:r w:rsidR="00816ABD">
        <w:t>,</w:t>
      </w:r>
      <w:r>
        <w:t xml:space="preserve"> </w:t>
      </w:r>
      <w:r w:rsidR="00816ABD">
        <w:t xml:space="preserve">Cluj </w:t>
      </w:r>
      <w:r>
        <w:t>2020, 61-76.</w:t>
      </w:r>
    </w:p>
    <w:p w14:paraId="5C9D3779" w14:textId="77777777" w:rsidR="0096200F" w:rsidRDefault="0096200F" w:rsidP="0037643A">
      <w:pPr>
        <w:spacing w:line="240" w:lineRule="auto"/>
      </w:pPr>
    </w:p>
    <w:p w14:paraId="166615E5" w14:textId="77777777" w:rsidR="0096200F" w:rsidRDefault="0096200F" w:rsidP="0037643A">
      <w:pPr>
        <w:spacing w:line="240" w:lineRule="auto"/>
      </w:pPr>
      <w:r w:rsidRPr="007F23A2">
        <w:t>«</w:t>
      </w:r>
      <w:proofErr w:type="gramStart"/>
      <w:r w:rsidRPr="007F23A2">
        <w:rPr>
          <w:rFonts w:ascii="Bwgrkl" w:hAnsi="Bwgrkl"/>
        </w:rPr>
        <w:t>A[</w:t>
      </w:r>
      <w:proofErr w:type="spellStart"/>
      <w:proofErr w:type="gramEnd"/>
      <w:r w:rsidRPr="007F23A2">
        <w:rPr>
          <w:rFonts w:ascii="Bwgrkl" w:hAnsi="Bwgrkl"/>
        </w:rPr>
        <w:t>dhj</w:t>
      </w:r>
      <w:proofErr w:type="spellEnd"/>
      <w:r w:rsidRPr="007F23A2">
        <w:t xml:space="preserve">», in: E. </w:t>
      </w:r>
      <w:proofErr w:type="spellStart"/>
      <w:r w:rsidRPr="007F23A2">
        <w:rPr>
          <w:smallCaps/>
        </w:rPr>
        <w:t>Bons</w:t>
      </w:r>
      <w:proofErr w:type="spellEnd"/>
      <w:r w:rsidRPr="007F23A2">
        <w:t xml:space="preserve"> (ed.), </w:t>
      </w:r>
      <w:proofErr w:type="spellStart"/>
      <w:r w:rsidRPr="007F23A2">
        <w:rPr>
          <w:i/>
        </w:rPr>
        <w:t>Historical</w:t>
      </w:r>
      <w:proofErr w:type="spellEnd"/>
      <w:r w:rsidRPr="007F23A2">
        <w:rPr>
          <w:i/>
        </w:rPr>
        <w:t xml:space="preserve"> and </w:t>
      </w:r>
      <w:proofErr w:type="spellStart"/>
      <w:r w:rsidRPr="007F23A2">
        <w:rPr>
          <w:i/>
        </w:rPr>
        <w:t>Theological</w:t>
      </w:r>
      <w:proofErr w:type="spellEnd"/>
      <w:r w:rsidRPr="007F23A2">
        <w:rPr>
          <w:i/>
        </w:rPr>
        <w:t xml:space="preserve"> Lexicon of the </w:t>
      </w:r>
      <w:proofErr w:type="spellStart"/>
      <w:r w:rsidRPr="007F23A2">
        <w:rPr>
          <w:i/>
        </w:rPr>
        <w:t>Septuagint</w:t>
      </w:r>
      <w:proofErr w:type="spellEnd"/>
      <w:r w:rsidRPr="007F23A2">
        <w:t xml:space="preserve">, Mohr </w:t>
      </w:r>
      <w:proofErr w:type="spellStart"/>
      <w:r w:rsidRPr="007F23A2">
        <w:t>Siebeck</w:t>
      </w:r>
      <w:proofErr w:type="spellEnd"/>
      <w:r w:rsidRPr="007F23A2">
        <w:t>, Tübingen 2020, 183-194.</w:t>
      </w:r>
    </w:p>
    <w:p w14:paraId="6562AC1C" w14:textId="77777777" w:rsidR="0096200F" w:rsidRDefault="0096200F" w:rsidP="0037643A">
      <w:pPr>
        <w:spacing w:line="240" w:lineRule="auto"/>
      </w:pPr>
    </w:p>
    <w:p w14:paraId="157197AD" w14:textId="77777777" w:rsidR="0096200F" w:rsidRPr="009C0019" w:rsidRDefault="0096200F" w:rsidP="0037643A">
      <w:pPr>
        <w:spacing w:line="240" w:lineRule="auto"/>
      </w:pPr>
      <w:r w:rsidRPr="009C0019">
        <w:t xml:space="preserve">«Il libro di Giobbe: uno status </w:t>
      </w:r>
      <w:proofErr w:type="spellStart"/>
      <w:r w:rsidRPr="009C0019">
        <w:t>quaestionis</w:t>
      </w:r>
      <w:proofErr w:type="spellEnd"/>
      <w:r w:rsidRPr="009C0019">
        <w:t xml:space="preserve">», in: </w:t>
      </w:r>
      <w:r w:rsidRPr="009C0019">
        <w:rPr>
          <w:i/>
        </w:rPr>
        <w:t>Il Salterio e il libro di Giobbe</w:t>
      </w:r>
      <w:r w:rsidRPr="009C0019">
        <w:t xml:space="preserve">. Seminario per docenti e studiosi di Sacra Scrittura. Roma, 20-24 gennaio 2020 (@Biblicum 6), </w:t>
      </w:r>
      <w:proofErr w:type="spellStart"/>
      <w:r w:rsidRPr="009C0019">
        <w:t>GBPress</w:t>
      </w:r>
      <w:proofErr w:type="spellEnd"/>
      <w:r w:rsidRPr="009C0019">
        <w:t>, Roma 2020, 185-222.</w:t>
      </w:r>
    </w:p>
    <w:p w14:paraId="41D471BC" w14:textId="77777777" w:rsidR="0096200F" w:rsidRPr="007F23A2" w:rsidRDefault="0096200F" w:rsidP="0037643A">
      <w:pPr>
        <w:spacing w:line="240" w:lineRule="auto"/>
      </w:pPr>
    </w:p>
    <w:p w14:paraId="0E1C0162" w14:textId="05DAED95" w:rsidR="0090110B" w:rsidRDefault="0096200F" w:rsidP="0037643A">
      <w:pPr>
        <w:spacing w:line="240" w:lineRule="auto"/>
      </w:pPr>
      <w:r w:rsidRPr="00517D52">
        <w:t xml:space="preserve">«Male / dolore / sofferenza» in: O. </w:t>
      </w:r>
      <w:r w:rsidRPr="00517D52">
        <w:rPr>
          <w:smallCaps/>
        </w:rPr>
        <w:t>Aime</w:t>
      </w:r>
      <w:r w:rsidRPr="00517D52">
        <w:t xml:space="preserve"> et </w:t>
      </w:r>
      <w:proofErr w:type="spellStart"/>
      <w:r w:rsidRPr="00517D52">
        <w:t>alii</w:t>
      </w:r>
      <w:proofErr w:type="spellEnd"/>
      <w:r w:rsidRPr="00517D52">
        <w:t>,</w:t>
      </w:r>
      <w:r w:rsidR="00816ABD">
        <w:t xml:space="preserve"> ed.,</w:t>
      </w:r>
      <w:r w:rsidRPr="00517D52">
        <w:t xml:space="preserve"> </w:t>
      </w:r>
      <w:r w:rsidRPr="00517D52">
        <w:rPr>
          <w:i/>
        </w:rPr>
        <w:t>Nuovo Dizionario Teologico Interdisciplinare</w:t>
      </w:r>
      <w:r w:rsidRPr="00517D52">
        <w:t>, EDB, Bologna 2020, 512-517.</w:t>
      </w:r>
    </w:p>
    <w:p w14:paraId="636DB609" w14:textId="77777777" w:rsidR="0090110B" w:rsidRDefault="0090110B" w:rsidP="0037643A">
      <w:pPr>
        <w:spacing w:line="240" w:lineRule="auto"/>
      </w:pPr>
    </w:p>
    <w:p w14:paraId="02ED6245" w14:textId="60C78058" w:rsidR="0090110B" w:rsidRDefault="006A6B9F" w:rsidP="0037643A">
      <w:pPr>
        <w:spacing w:line="240" w:lineRule="auto"/>
      </w:pPr>
      <w:r>
        <w:t>«</w:t>
      </w:r>
      <w:r w:rsidR="0090110B">
        <w:t xml:space="preserve">The </w:t>
      </w:r>
      <w:proofErr w:type="spellStart"/>
      <w:r w:rsidR="0090110B">
        <w:t>Importance</w:t>
      </w:r>
      <w:proofErr w:type="spellEnd"/>
      <w:r w:rsidR="0090110B">
        <w:t xml:space="preserve"> of </w:t>
      </w:r>
      <w:proofErr w:type="spellStart"/>
      <w:r w:rsidR="0090110B">
        <w:t>Lxx</w:t>
      </w:r>
      <w:proofErr w:type="spellEnd"/>
      <w:r w:rsidR="0090110B">
        <w:t xml:space="preserve"> for </w:t>
      </w:r>
      <w:proofErr w:type="spellStart"/>
      <w:r w:rsidR="0090110B">
        <w:t>Biblical</w:t>
      </w:r>
      <w:proofErr w:type="spellEnd"/>
      <w:r w:rsidR="0090110B">
        <w:t xml:space="preserve"> </w:t>
      </w:r>
      <w:proofErr w:type="spellStart"/>
      <w:r w:rsidR="0090110B">
        <w:t>Theology</w:t>
      </w:r>
      <w:proofErr w:type="spellEnd"/>
      <w:r w:rsidR="0090110B">
        <w:t xml:space="preserve">» in: </w:t>
      </w:r>
      <w:r w:rsidR="0090110B" w:rsidRPr="0090110B">
        <w:rPr>
          <w:smallCaps/>
        </w:rPr>
        <w:t xml:space="preserve">L. Pessoa Da Silva Pinto – D. </w:t>
      </w:r>
      <w:proofErr w:type="spellStart"/>
      <w:r w:rsidR="0090110B" w:rsidRPr="0090110B">
        <w:rPr>
          <w:smallCaps/>
        </w:rPr>
        <w:t>Scialabba</w:t>
      </w:r>
      <w:proofErr w:type="spellEnd"/>
      <w:r w:rsidR="0090110B">
        <w:t xml:space="preserve"> (ed.), </w:t>
      </w:r>
      <w:r w:rsidR="0090110B" w:rsidRPr="0090110B">
        <w:rPr>
          <w:i/>
        </w:rPr>
        <w:t xml:space="preserve">New </w:t>
      </w:r>
      <w:proofErr w:type="spellStart"/>
      <w:r w:rsidR="0090110B" w:rsidRPr="0090110B">
        <w:rPr>
          <w:i/>
        </w:rPr>
        <w:t>Avenues</w:t>
      </w:r>
      <w:proofErr w:type="spellEnd"/>
      <w:r w:rsidR="0090110B" w:rsidRPr="0090110B">
        <w:rPr>
          <w:i/>
        </w:rPr>
        <w:t xml:space="preserve"> in </w:t>
      </w:r>
      <w:proofErr w:type="spellStart"/>
      <w:r w:rsidR="0090110B" w:rsidRPr="0090110B">
        <w:rPr>
          <w:i/>
        </w:rPr>
        <w:t>Biblical</w:t>
      </w:r>
      <w:proofErr w:type="spellEnd"/>
      <w:r w:rsidR="0090110B" w:rsidRPr="0090110B">
        <w:rPr>
          <w:i/>
        </w:rPr>
        <w:t xml:space="preserve"> </w:t>
      </w:r>
      <w:proofErr w:type="spellStart"/>
      <w:r w:rsidR="0090110B" w:rsidRPr="0090110B">
        <w:rPr>
          <w:i/>
        </w:rPr>
        <w:t>Exegesis</w:t>
      </w:r>
      <w:proofErr w:type="spellEnd"/>
      <w:r w:rsidR="0090110B" w:rsidRPr="0090110B">
        <w:rPr>
          <w:i/>
        </w:rPr>
        <w:t xml:space="preserve"> in Light of the </w:t>
      </w:r>
      <w:proofErr w:type="spellStart"/>
      <w:r w:rsidR="0090110B" w:rsidRPr="0090110B">
        <w:rPr>
          <w:i/>
        </w:rPr>
        <w:t>Septuagint</w:t>
      </w:r>
      <w:proofErr w:type="spellEnd"/>
      <w:r w:rsidR="0090110B">
        <w:t xml:space="preserve">, </w:t>
      </w:r>
      <w:proofErr w:type="spellStart"/>
      <w:r w:rsidR="0090110B">
        <w:t>Br</w:t>
      </w:r>
      <w:r w:rsidR="00816ABD">
        <w:t>e</w:t>
      </w:r>
      <w:r w:rsidR="0090110B">
        <w:t>p</w:t>
      </w:r>
      <w:r w:rsidR="00816ABD">
        <w:t>oh</w:t>
      </w:r>
      <w:r w:rsidR="0090110B">
        <w:t>ls</w:t>
      </w:r>
      <w:proofErr w:type="spellEnd"/>
      <w:r w:rsidR="0090110B">
        <w:t>, Turnhout 2022, 327-340.</w:t>
      </w:r>
    </w:p>
    <w:p w14:paraId="67DFB33A" w14:textId="77777777" w:rsidR="0090110B" w:rsidRDefault="0090110B" w:rsidP="0037643A">
      <w:pPr>
        <w:spacing w:line="240" w:lineRule="auto"/>
      </w:pPr>
    </w:p>
    <w:p w14:paraId="0BEBA0D3" w14:textId="1BBAE697" w:rsidR="0090110B" w:rsidRPr="00517D52" w:rsidRDefault="00816ABD" w:rsidP="0037643A">
      <w:pPr>
        <w:spacing w:line="240" w:lineRule="auto"/>
      </w:pPr>
      <w:r>
        <w:t>«</w:t>
      </w:r>
      <w:proofErr w:type="spellStart"/>
      <w:r w:rsidR="0090110B">
        <w:t>Proverbs</w:t>
      </w:r>
      <w:proofErr w:type="spellEnd"/>
      <w:r w:rsidR="0090110B">
        <w:t xml:space="preserve"> 1-9, </w:t>
      </w:r>
      <w:proofErr w:type="spellStart"/>
      <w:r w:rsidR="0090110B">
        <w:t>Qohelet</w:t>
      </w:r>
      <w:proofErr w:type="spellEnd"/>
      <w:r w:rsidR="0090110B">
        <w:t xml:space="preserve"> and the “</w:t>
      </w:r>
      <w:proofErr w:type="spellStart"/>
      <w:r w:rsidR="0090110B">
        <w:t>fear</w:t>
      </w:r>
      <w:proofErr w:type="spellEnd"/>
      <w:r w:rsidR="0090110B">
        <w:t xml:space="preserve"> of </w:t>
      </w:r>
      <w:proofErr w:type="spellStart"/>
      <w:r w:rsidR="0090110B">
        <w:t>God</w:t>
      </w:r>
      <w:proofErr w:type="spellEnd"/>
      <w:r w:rsidR="0090110B">
        <w:t xml:space="preserve">”. </w:t>
      </w:r>
      <w:proofErr w:type="spellStart"/>
      <w:r w:rsidR="0090110B">
        <w:t>Theological</w:t>
      </w:r>
      <w:proofErr w:type="spellEnd"/>
      <w:r w:rsidR="0090110B">
        <w:t xml:space="preserve"> Wisdom versus </w:t>
      </w:r>
      <w:proofErr w:type="spellStart"/>
      <w:r w:rsidR="0090110B">
        <w:t>Empircal</w:t>
      </w:r>
      <w:proofErr w:type="spellEnd"/>
      <w:r w:rsidR="0090110B">
        <w:t xml:space="preserve"> Wisdom?», in: </w:t>
      </w:r>
      <w:proofErr w:type="spellStart"/>
      <w:r w:rsidR="0090110B" w:rsidRPr="0090110B">
        <w:rPr>
          <w:smallCaps/>
        </w:rPr>
        <w:t>Braulik</w:t>
      </w:r>
      <w:proofErr w:type="spellEnd"/>
      <w:r w:rsidR="0090110B" w:rsidRPr="0090110B">
        <w:rPr>
          <w:smallCaps/>
        </w:rPr>
        <w:t xml:space="preserve"> G. – </w:t>
      </w:r>
      <w:proofErr w:type="spellStart"/>
      <w:r w:rsidR="0090110B" w:rsidRPr="0090110B">
        <w:rPr>
          <w:smallCaps/>
        </w:rPr>
        <w:t>Siquans</w:t>
      </w:r>
      <w:proofErr w:type="spellEnd"/>
      <w:r w:rsidR="0090110B" w:rsidRPr="0090110B">
        <w:rPr>
          <w:smallCaps/>
        </w:rPr>
        <w:t xml:space="preserve"> A. – </w:t>
      </w:r>
      <w:proofErr w:type="spellStart"/>
      <w:r w:rsidR="0090110B" w:rsidRPr="0090110B">
        <w:rPr>
          <w:smallCaps/>
        </w:rPr>
        <w:t>Tuck</w:t>
      </w:r>
      <w:proofErr w:type="spellEnd"/>
      <w:r w:rsidR="0090110B" w:rsidRPr="0090110B">
        <w:rPr>
          <w:smallCaps/>
        </w:rPr>
        <w:t xml:space="preserve"> J.H</w:t>
      </w:r>
      <w:r w:rsidR="0090110B">
        <w:t xml:space="preserve">., ed., </w:t>
      </w:r>
      <w:proofErr w:type="spellStart"/>
      <w:r w:rsidR="0090110B" w:rsidRPr="0090110B">
        <w:rPr>
          <w:i/>
        </w:rPr>
        <w:t>Dein</w:t>
      </w:r>
      <w:proofErr w:type="spellEnd"/>
      <w:r w:rsidR="0090110B" w:rsidRPr="0090110B">
        <w:rPr>
          <w:i/>
        </w:rPr>
        <w:t xml:space="preserve"> </w:t>
      </w:r>
      <w:proofErr w:type="spellStart"/>
      <w:r w:rsidR="0090110B" w:rsidRPr="0090110B">
        <w:rPr>
          <w:i/>
        </w:rPr>
        <w:t>Wort</w:t>
      </w:r>
      <w:proofErr w:type="spellEnd"/>
      <w:r w:rsidR="0090110B" w:rsidRPr="0090110B">
        <w:rPr>
          <w:i/>
        </w:rPr>
        <w:t xml:space="preserve"> </w:t>
      </w:r>
      <w:proofErr w:type="spellStart"/>
      <w:r w:rsidR="0090110B" w:rsidRPr="0090110B">
        <w:rPr>
          <w:i/>
        </w:rPr>
        <w:t>ist</w:t>
      </w:r>
      <w:proofErr w:type="spellEnd"/>
      <w:r w:rsidR="0090110B" w:rsidRPr="0090110B">
        <w:rPr>
          <w:i/>
        </w:rPr>
        <w:t xml:space="preserve"> </w:t>
      </w:r>
      <w:proofErr w:type="spellStart"/>
      <w:r w:rsidR="0090110B" w:rsidRPr="0090110B">
        <w:rPr>
          <w:i/>
        </w:rPr>
        <w:t>meinem</w:t>
      </w:r>
      <w:proofErr w:type="spellEnd"/>
      <w:r w:rsidR="0090110B" w:rsidRPr="0090110B">
        <w:rPr>
          <w:i/>
        </w:rPr>
        <w:t xml:space="preserve"> </w:t>
      </w:r>
      <w:proofErr w:type="spellStart"/>
      <w:r w:rsidR="0090110B" w:rsidRPr="0090110B">
        <w:rPr>
          <w:i/>
        </w:rPr>
        <w:t>Fuß</w:t>
      </w:r>
      <w:proofErr w:type="spellEnd"/>
      <w:r w:rsidR="0090110B" w:rsidRPr="0090110B">
        <w:rPr>
          <w:i/>
        </w:rPr>
        <w:t xml:space="preserve"> </w:t>
      </w:r>
      <w:proofErr w:type="spellStart"/>
      <w:r w:rsidR="0090110B" w:rsidRPr="0090110B">
        <w:rPr>
          <w:i/>
        </w:rPr>
        <w:t>eine</w:t>
      </w:r>
      <w:proofErr w:type="spellEnd"/>
      <w:r w:rsidR="0090110B" w:rsidRPr="0090110B">
        <w:rPr>
          <w:i/>
        </w:rPr>
        <w:t xml:space="preserve"> </w:t>
      </w:r>
      <w:proofErr w:type="spellStart"/>
      <w:r w:rsidR="0090110B" w:rsidRPr="0090110B">
        <w:rPr>
          <w:i/>
        </w:rPr>
        <w:t>Leuchte</w:t>
      </w:r>
      <w:proofErr w:type="spellEnd"/>
      <w:r w:rsidR="0090110B">
        <w:t xml:space="preserve">, FS. L. </w:t>
      </w:r>
      <w:proofErr w:type="spellStart"/>
      <w:r w:rsidR="0090110B">
        <w:t>Schwienhorst-Schönberger</w:t>
      </w:r>
      <w:proofErr w:type="spellEnd"/>
      <w:r w:rsidR="0090110B">
        <w:t xml:space="preserve">, Herder, Freiburg </w:t>
      </w:r>
      <w:proofErr w:type="spellStart"/>
      <w:r w:rsidR="0090110B">
        <w:t>i.B</w:t>
      </w:r>
      <w:proofErr w:type="spellEnd"/>
      <w:r w:rsidR="0090110B">
        <w:t xml:space="preserve"> 2022, 265-277.</w:t>
      </w:r>
    </w:p>
    <w:p w14:paraId="69858695" w14:textId="77777777" w:rsidR="0090110B" w:rsidRDefault="0090110B" w:rsidP="0037643A">
      <w:pPr>
        <w:spacing w:line="240" w:lineRule="auto"/>
        <w:rPr>
          <w:b/>
        </w:rPr>
      </w:pPr>
    </w:p>
    <w:p w14:paraId="4288EA5B" w14:textId="77777777" w:rsidR="0090110B" w:rsidRDefault="0090110B" w:rsidP="0037643A">
      <w:pPr>
        <w:spacing w:line="240" w:lineRule="auto"/>
      </w:pPr>
      <w:r w:rsidRPr="00676934">
        <w:t xml:space="preserve">«L’Ecclesiaste di Renan: un galantuomo pessimista» in: M. </w:t>
      </w:r>
      <w:r w:rsidRPr="0090110B">
        <w:rPr>
          <w:smallCaps/>
        </w:rPr>
        <w:t>Sodi</w:t>
      </w:r>
      <w:r w:rsidRPr="00676934">
        <w:t xml:space="preserve"> (ed.), </w:t>
      </w:r>
      <w:proofErr w:type="spellStart"/>
      <w:r w:rsidRPr="0090110B">
        <w:rPr>
          <w:i/>
        </w:rPr>
        <w:t>Verbum</w:t>
      </w:r>
      <w:proofErr w:type="spellEnd"/>
      <w:r w:rsidRPr="0090110B">
        <w:rPr>
          <w:i/>
        </w:rPr>
        <w:t xml:space="preserve"> Caro</w:t>
      </w:r>
      <w:r w:rsidRPr="00676934">
        <w:t>, FS. G. Ravasi, San Paolo, Cinisello Balsamo (MI) 2022, 63-74.</w:t>
      </w:r>
    </w:p>
    <w:p w14:paraId="199371F0" w14:textId="77777777" w:rsidR="0090110B" w:rsidRPr="00256EF9" w:rsidRDefault="0090110B" w:rsidP="0037643A">
      <w:pPr>
        <w:spacing w:line="240" w:lineRule="auto"/>
      </w:pPr>
    </w:p>
    <w:p w14:paraId="4886C59A" w14:textId="1526B830" w:rsidR="0090110B" w:rsidRDefault="00816ABD" w:rsidP="0037643A">
      <w:pPr>
        <w:spacing w:line="240" w:lineRule="auto"/>
      </w:pPr>
      <w:r>
        <w:t>«</w:t>
      </w:r>
      <w:r w:rsidR="0090110B" w:rsidRPr="00256EF9">
        <w:t xml:space="preserve">Per una ecologia integrale: voci dalla Bibbia», in </w:t>
      </w:r>
      <w:r w:rsidR="0090110B" w:rsidRPr="00256EF9">
        <w:rPr>
          <w:smallCaps/>
        </w:rPr>
        <w:t>M. Farci - M. Nardello</w:t>
      </w:r>
      <w:r w:rsidR="0090110B" w:rsidRPr="00256EF9">
        <w:t xml:space="preserve"> (ed.), </w:t>
      </w:r>
      <w:r w:rsidR="0090110B" w:rsidRPr="00256EF9">
        <w:rPr>
          <w:i/>
        </w:rPr>
        <w:t>Fare teologia per questo mondo, per questo tempo</w:t>
      </w:r>
      <w:r w:rsidR="0090110B" w:rsidRPr="00256EF9">
        <w:t>, Glossa, Milano 2022, 331-362.</w:t>
      </w:r>
    </w:p>
    <w:p w14:paraId="75576E5F" w14:textId="77777777" w:rsidR="0090110B" w:rsidRDefault="0090110B" w:rsidP="0037643A">
      <w:pPr>
        <w:spacing w:line="240" w:lineRule="auto"/>
      </w:pPr>
    </w:p>
    <w:p w14:paraId="36323304" w14:textId="77777777" w:rsidR="0090110B" w:rsidRDefault="0090110B" w:rsidP="0037643A">
      <w:pPr>
        <w:spacing w:line="240" w:lineRule="auto"/>
      </w:pPr>
      <w:r>
        <w:t xml:space="preserve">«Lo Spirito di Dio nei Salmi 51(50 e 104(103)», in </w:t>
      </w:r>
      <w:r w:rsidRPr="00FE16EB">
        <w:rPr>
          <w:smallCaps/>
        </w:rPr>
        <w:t xml:space="preserve">N. </w:t>
      </w:r>
      <w:proofErr w:type="spellStart"/>
      <w:r w:rsidRPr="00FE16EB">
        <w:rPr>
          <w:smallCaps/>
        </w:rPr>
        <w:t>Calduch-Benages</w:t>
      </w:r>
      <w:proofErr w:type="spellEnd"/>
      <w:r w:rsidRPr="00FE16EB">
        <w:rPr>
          <w:smallCaps/>
        </w:rPr>
        <w:t>, F. Ficco, P. Rocca</w:t>
      </w:r>
      <w:r>
        <w:t xml:space="preserve">, ed., </w:t>
      </w:r>
      <w:r w:rsidRPr="00816ABD">
        <w:rPr>
          <w:i/>
          <w:iCs/>
        </w:rPr>
        <w:t>Il fuoco della Parola</w:t>
      </w:r>
      <w:r>
        <w:t xml:space="preserve">, San Paolo – </w:t>
      </w:r>
      <w:proofErr w:type="spellStart"/>
      <w:r>
        <w:t>GBPress</w:t>
      </w:r>
      <w:proofErr w:type="spellEnd"/>
      <w:r>
        <w:t>, Roma 2023, 65-76.</w:t>
      </w:r>
    </w:p>
    <w:p w14:paraId="3EDBE7B6" w14:textId="77777777" w:rsidR="0090110B" w:rsidRDefault="0090110B" w:rsidP="0037643A">
      <w:pPr>
        <w:spacing w:line="240" w:lineRule="auto"/>
      </w:pPr>
    </w:p>
    <w:p w14:paraId="155500FE" w14:textId="77777777" w:rsidR="0090110B" w:rsidRDefault="0090110B" w:rsidP="0037643A">
      <w:pPr>
        <w:spacing w:line="240" w:lineRule="auto"/>
      </w:pPr>
      <w:r>
        <w:t xml:space="preserve">«Ironie und </w:t>
      </w:r>
      <w:proofErr w:type="spellStart"/>
      <w:r>
        <w:t>Ambiguität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Buch </w:t>
      </w:r>
      <w:proofErr w:type="spellStart"/>
      <w:r>
        <w:t>der</w:t>
      </w:r>
      <w:proofErr w:type="spellEnd"/>
      <w:r>
        <w:t xml:space="preserve"> </w:t>
      </w:r>
      <w:proofErr w:type="spellStart"/>
      <w:r>
        <w:t>Weisheit</w:t>
      </w:r>
      <w:proofErr w:type="spellEnd"/>
      <w:r>
        <w:t xml:space="preserve">», in </w:t>
      </w:r>
      <w:r w:rsidRPr="001C523E">
        <w:rPr>
          <w:smallCaps/>
        </w:rPr>
        <w:t xml:space="preserve">T. </w:t>
      </w:r>
      <w:proofErr w:type="spellStart"/>
      <w:r w:rsidRPr="001C523E">
        <w:rPr>
          <w:smallCaps/>
        </w:rPr>
        <w:t>Häner</w:t>
      </w:r>
      <w:proofErr w:type="spellEnd"/>
      <w:r w:rsidRPr="001C523E">
        <w:rPr>
          <w:smallCaps/>
        </w:rPr>
        <w:t xml:space="preserve"> – V. Miller – C.J. Sharp</w:t>
      </w:r>
      <w:r>
        <w:t xml:space="preserve">, ed., </w:t>
      </w:r>
      <w:proofErr w:type="spellStart"/>
      <w:r w:rsidRPr="001C523E">
        <w:rPr>
          <w:i/>
        </w:rPr>
        <w:t>Irony</w:t>
      </w:r>
      <w:proofErr w:type="spellEnd"/>
      <w:r w:rsidRPr="001C523E">
        <w:rPr>
          <w:i/>
        </w:rPr>
        <w:t xml:space="preserve"> in the </w:t>
      </w:r>
      <w:proofErr w:type="spellStart"/>
      <w:r w:rsidRPr="001C523E">
        <w:rPr>
          <w:i/>
        </w:rPr>
        <w:t>Bible</w:t>
      </w:r>
      <w:proofErr w:type="spellEnd"/>
      <w:r w:rsidRPr="001C523E">
        <w:rPr>
          <w:i/>
        </w:rPr>
        <w:t>.</w:t>
      </w:r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Subversion</w:t>
      </w:r>
      <w:proofErr w:type="spellEnd"/>
      <w:r>
        <w:t xml:space="preserve"> and Innovation, (</w:t>
      </w:r>
      <w:proofErr w:type="spellStart"/>
      <w:r>
        <w:t>Biblical</w:t>
      </w:r>
      <w:proofErr w:type="spellEnd"/>
      <w:r>
        <w:t xml:space="preserve"> </w:t>
      </w:r>
      <w:proofErr w:type="spellStart"/>
      <w:r>
        <w:t>Interpretation</w:t>
      </w:r>
      <w:proofErr w:type="spellEnd"/>
      <w:r>
        <w:t xml:space="preserve"> Series 209) Brill, Leiden-Boston 2023, 280-298.</w:t>
      </w:r>
    </w:p>
    <w:p w14:paraId="7913DBDF" w14:textId="77777777" w:rsidR="0090110B" w:rsidRDefault="0090110B" w:rsidP="0037643A">
      <w:pPr>
        <w:spacing w:line="240" w:lineRule="auto"/>
      </w:pPr>
    </w:p>
    <w:p w14:paraId="09E704C8" w14:textId="77777777" w:rsidR="0090110B" w:rsidRPr="00A96915" w:rsidRDefault="0090110B" w:rsidP="0037643A">
      <w:pPr>
        <w:spacing w:line="240" w:lineRule="auto"/>
      </w:pPr>
      <w:r w:rsidRPr="00A96915">
        <w:t xml:space="preserve">«Wisdom and </w:t>
      </w:r>
      <w:proofErr w:type="spellStart"/>
      <w:r w:rsidRPr="00A96915">
        <w:t>Law</w:t>
      </w:r>
      <w:proofErr w:type="spellEnd"/>
      <w:r w:rsidRPr="00A96915">
        <w:t xml:space="preserve"> in the Book of Wisdom: a New </w:t>
      </w:r>
      <w:proofErr w:type="spellStart"/>
      <w:r w:rsidRPr="00A96915">
        <w:t>Type</w:t>
      </w:r>
      <w:proofErr w:type="spellEnd"/>
      <w:r w:rsidRPr="00A96915">
        <w:t xml:space="preserve"> of </w:t>
      </w:r>
      <w:proofErr w:type="spellStart"/>
      <w:r w:rsidRPr="00A96915">
        <w:t>Relationship</w:t>
      </w:r>
      <w:proofErr w:type="spellEnd"/>
      <w:r w:rsidRPr="00A96915">
        <w:t xml:space="preserve">», in: </w:t>
      </w:r>
      <w:proofErr w:type="spellStart"/>
      <w:r w:rsidRPr="00A96915">
        <w:rPr>
          <w:smallCaps/>
        </w:rPr>
        <w:t>JiSeog</w:t>
      </w:r>
      <w:proofErr w:type="spellEnd"/>
      <w:r w:rsidRPr="00A96915">
        <w:rPr>
          <w:smallCaps/>
        </w:rPr>
        <w:t xml:space="preserve"> J. Kwon – S. A. </w:t>
      </w:r>
      <w:proofErr w:type="spellStart"/>
      <w:r w:rsidRPr="00A96915">
        <w:rPr>
          <w:smallCaps/>
        </w:rPr>
        <w:t>Bledsoe</w:t>
      </w:r>
      <w:proofErr w:type="spellEnd"/>
      <w:r w:rsidRPr="00A96915">
        <w:rPr>
          <w:smallCaps/>
        </w:rPr>
        <w:t xml:space="preserve"> </w:t>
      </w:r>
      <w:r w:rsidRPr="00A96915">
        <w:t xml:space="preserve">(ed.), </w:t>
      </w:r>
      <w:proofErr w:type="spellStart"/>
      <w:r w:rsidRPr="00A96915">
        <w:rPr>
          <w:i/>
        </w:rPr>
        <w:t>Between</w:t>
      </w:r>
      <w:proofErr w:type="spellEnd"/>
      <w:r w:rsidRPr="00A96915">
        <w:rPr>
          <w:i/>
        </w:rPr>
        <w:t xml:space="preserve"> Wisdom and Torah. </w:t>
      </w:r>
      <w:proofErr w:type="spellStart"/>
      <w:r w:rsidRPr="00A96915">
        <w:rPr>
          <w:i/>
        </w:rPr>
        <w:t>Discourses</w:t>
      </w:r>
      <w:proofErr w:type="spellEnd"/>
      <w:r w:rsidRPr="00A96915">
        <w:rPr>
          <w:i/>
        </w:rPr>
        <w:t xml:space="preserve"> on </w:t>
      </w:r>
      <w:proofErr w:type="spellStart"/>
      <w:r w:rsidRPr="00A96915">
        <w:rPr>
          <w:i/>
        </w:rPr>
        <w:t>Wisdon</w:t>
      </w:r>
      <w:proofErr w:type="spellEnd"/>
      <w:r w:rsidRPr="00A96915">
        <w:rPr>
          <w:i/>
        </w:rPr>
        <w:t xml:space="preserve"> and </w:t>
      </w:r>
      <w:proofErr w:type="spellStart"/>
      <w:r w:rsidRPr="00A96915">
        <w:rPr>
          <w:i/>
        </w:rPr>
        <w:t>Law</w:t>
      </w:r>
      <w:proofErr w:type="spellEnd"/>
      <w:r w:rsidRPr="00A96915">
        <w:rPr>
          <w:i/>
        </w:rPr>
        <w:t xml:space="preserve"> in Second Temple </w:t>
      </w:r>
      <w:proofErr w:type="spellStart"/>
      <w:r w:rsidRPr="00A96915">
        <w:rPr>
          <w:i/>
        </w:rPr>
        <w:t>Judaism</w:t>
      </w:r>
      <w:proofErr w:type="spellEnd"/>
      <w:r w:rsidRPr="00A96915">
        <w:t xml:space="preserve">, DCLS 51, De </w:t>
      </w:r>
      <w:proofErr w:type="spellStart"/>
      <w:r w:rsidRPr="00A96915">
        <w:t>Gruyter</w:t>
      </w:r>
      <w:proofErr w:type="spellEnd"/>
      <w:r w:rsidRPr="00A96915">
        <w:t xml:space="preserve">, </w:t>
      </w:r>
      <w:proofErr w:type="spellStart"/>
      <w:r w:rsidRPr="00A96915">
        <w:t>Berlin</w:t>
      </w:r>
      <w:proofErr w:type="spellEnd"/>
      <w:r w:rsidRPr="00A96915">
        <w:t xml:space="preserve">-New </w:t>
      </w:r>
      <w:proofErr w:type="spellStart"/>
      <w:r w:rsidRPr="00A96915">
        <w:t>Yourk</w:t>
      </w:r>
      <w:proofErr w:type="spellEnd"/>
      <w:r w:rsidRPr="00A96915">
        <w:t xml:space="preserve"> 2023, 113-130.</w:t>
      </w:r>
    </w:p>
    <w:p w14:paraId="7EAF2F6A" w14:textId="77777777" w:rsidR="0096200F" w:rsidRDefault="0096200F" w:rsidP="0037643A">
      <w:pPr>
        <w:spacing w:line="240" w:lineRule="auto"/>
      </w:pPr>
    </w:p>
    <w:p w14:paraId="1F4D614B" w14:textId="1CB959C3" w:rsidR="0037643A" w:rsidRDefault="00816ABD" w:rsidP="0037643A">
      <w:pPr>
        <w:spacing w:line="240" w:lineRule="auto"/>
      </w:pPr>
      <w:r>
        <w:t xml:space="preserve">L. </w:t>
      </w:r>
      <w:r w:rsidRPr="00816ABD">
        <w:rPr>
          <w:rFonts w:cs="Times New Roman (Corpo CS)"/>
          <w:smallCaps/>
        </w:rPr>
        <w:t>Mazzinghi</w:t>
      </w:r>
      <w:r>
        <w:t xml:space="preserve"> (ed.), </w:t>
      </w:r>
      <w:r w:rsidR="006A6B9F" w:rsidRPr="002C33FC">
        <w:rPr>
          <w:i/>
        </w:rPr>
        <w:t>La diaspora. Realtà e significato delle diaspore giudaiche nell’età del secondo tempio.</w:t>
      </w:r>
      <w:r w:rsidR="006A6B9F">
        <w:t xml:space="preserve"> Atti del XXII Convegno di Studi Veterotestamentari (Pescara, 5-7 settembre 2022), </w:t>
      </w:r>
      <w:proofErr w:type="spellStart"/>
      <w:r w:rsidR="006A6B9F">
        <w:t>RicStoBib</w:t>
      </w:r>
      <w:proofErr w:type="spellEnd"/>
      <w:r w:rsidR="006A6B9F">
        <w:t xml:space="preserve"> 35/1 (2023).</w:t>
      </w:r>
    </w:p>
    <w:p w14:paraId="17317D58" w14:textId="77777777" w:rsidR="0037643A" w:rsidRDefault="0037643A" w:rsidP="0037643A">
      <w:pPr>
        <w:spacing w:line="240" w:lineRule="auto"/>
      </w:pPr>
    </w:p>
    <w:p w14:paraId="253F82F1" w14:textId="769A440C" w:rsidR="006A6B9F" w:rsidRPr="0037643A" w:rsidRDefault="006A6B9F" w:rsidP="0037643A">
      <w:pPr>
        <w:spacing w:line="240" w:lineRule="auto"/>
      </w:pPr>
      <w:r>
        <w:rPr>
          <w:szCs w:val="28"/>
        </w:rPr>
        <w:t>«</w:t>
      </w:r>
      <w:r w:rsidRPr="0056758E">
        <w:rPr>
          <w:szCs w:val="28"/>
        </w:rPr>
        <w:t>Cercare</w:t>
      </w:r>
      <w:r>
        <w:rPr>
          <w:szCs w:val="28"/>
        </w:rPr>
        <w:t>»</w:t>
      </w:r>
      <w:r w:rsidRPr="0056758E">
        <w:rPr>
          <w:szCs w:val="28"/>
        </w:rPr>
        <w:t xml:space="preserve"> in V. </w:t>
      </w:r>
      <w:r w:rsidRPr="0056758E">
        <w:rPr>
          <w:smallCaps/>
          <w:szCs w:val="28"/>
        </w:rPr>
        <w:t>Brosco</w:t>
      </w:r>
      <w:r w:rsidRPr="0056758E">
        <w:rPr>
          <w:szCs w:val="28"/>
        </w:rPr>
        <w:t xml:space="preserve"> (ed.), </w:t>
      </w:r>
      <w:r w:rsidRPr="0037643A">
        <w:rPr>
          <w:i/>
          <w:iCs/>
          <w:szCs w:val="28"/>
        </w:rPr>
        <w:t>Nelle parole la Parola. Dizionario biblico per la nuova evangelizzazione</w:t>
      </w:r>
      <w:r w:rsidRPr="0056758E">
        <w:rPr>
          <w:szCs w:val="28"/>
        </w:rPr>
        <w:t>, EDB, Bologna 2025, 435-439.</w:t>
      </w:r>
    </w:p>
    <w:p w14:paraId="1B884344" w14:textId="77777777" w:rsidR="00AE617B" w:rsidRDefault="00AE617B" w:rsidP="0037643A">
      <w:pPr>
        <w:spacing w:line="240" w:lineRule="auto"/>
        <w:rPr>
          <w:b/>
        </w:rPr>
      </w:pPr>
    </w:p>
    <w:p w14:paraId="21D0C283" w14:textId="77777777" w:rsidR="0071008B" w:rsidRDefault="0071008B" w:rsidP="0037643A">
      <w:pPr>
        <w:spacing w:line="240" w:lineRule="auto"/>
        <w:rPr>
          <w:b/>
        </w:rPr>
      </w:pPr>
    </w:p>
    <w:p w14:paraId="10A6D7BC" w14:textId="77777777" w:rsidR="00AE617B" w:rsidRDefault="00AE617B" w:rsidP="0037643A">
      <w:pPr>
        <w:spacing w:line="240" w:lineRule="auto"/>
        <w:rPr>
          <w:rFonts w:eastAsia="Cambria" w:cs="Times New Roman"/>
          <w:b/>
        </w:rPr>
      </w:pPr>
      <w:r>
        <w:rPr>
          <w:rFonts w:eastAsia="Cambria" w:cs="Times New Roman"/>
          <w:b/>
        </w:rPr>
        <w:t>Articoli di alta divulgazione</w:t>
      </w:r>
    </w:p>
    <w:p w14:paraId="6BAEFD65" w14:textId="77777777" w:rsidR="00AE617B" w:rsidRDefault="00AE617B" w:rsidP="0037643A">
      <w:pPr>
        <w:spacing w:line="240" w:lineRule="auto"/>
        <w:rPr>
          <w:rFonts w:eastAsia="Cambria" w:cs="Times New Roman"/>
          <w:b/>
        </w:rPr>
      </w:pPr>
    </w:p>
    <w:p w14:paraId="333BEB14" w14:textId="70832E8A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La sapienza, via per leggere la storia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r w:rsidR="00AE617B">
        <w:rPr>
          <w:rFonts w:eastAsia="Cambria" w:cs="Times New Roman"/>
          <w:smallCaps/>
        </w:rPr>
        <w:t>Azione Cattolica Italiana,</w:t>
      </w:r>
      <w:r w:rsidR="00AE617B">
        <w:rPr>
          <w:rFonts w:eastAsia="Cambria" w:cs="Times New Roman"/>
        </w:rPr>
        <w:t xml:space="preserve"> </w:t>
      </w:r>
      <w:r w:rsidR="00AE617B">
        <w:rPr>
          <w:rFonts w:eastAsia="Cambria" w:cs="Times New Roman"/>
          <w:i/>
        </w:rPr>
        <w:t>Alla sua ombra. Sussidio di catechesi 1988-1989</w:t>
      </w:r>
      <w:r w:rsidR="00AE617B">
        <w:rPr>
          <w:rFonts w:eastAsia="Cambria" w:cs="Times New Roman"/>
        </w:rPr>
        <w:t>, AVE, Roma 1989, 121-134.</w:t>
      </w:r>
    </w:p>
    <w:p w14:paraId="1CB61A96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1126A870" w14:textId="75AED42F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Risposta alle grandi crisi di Israele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r w:rsidR="00AE617B">
        <w:rPr>
          <w:rFonts w:eastAsia="Cambria" w:cs="Times New Roman"/>
          <w:i/>
        </w:rPr>
        <w:t>Parole di Vita</w:t>
      </w:r>
      <w:r w:rsidR="00AE617B">
        <w:rPr>
          <w:rFonts w:eastAsia="Cambria" w:cs="Times New Roman"/>
        </w:rPr>
        <w:t xml:space="preserve"> 27 (1992) 6-15.</w:t>
      </w:r>
    </w:p>
    <w:p w14:paraId="13189028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305EFC3D" w14:textId="4D45B797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 xml:space="preserve">...e fece loro tuniche di pelli...: la misericordia di Dio in </w:t>
      </w:r>
      <w:proofErr w:type="spellStart"/>
      <w:r w:rsidR="00AE617B">
        <w:rPr>
          <w:rFonts w:eastAsia="Cambria" w:cs="Times New Roman"/>
        </w:rPr>
        <w:t>Gen</w:t>
      </w:r>
      <w:proofErr w:type="spellEnd"/>
      <w:r w:rsidR="00AE617B">
        <w:rPr>
          <w:rFonts w:eastAsia="Cambria" w:cs="Times New Roman"/>
        </w:rPr>
        <w:t xml:space="preserve"> 3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r w:rsidR="00AE617B">
        <w:rPr>
          <w:rFonts w:eastAsia="Cambria" w:cs="Times New Roman"/>
          <w:i/>
        </w:rPr>
        <w:t>Parola Spirito e Vita</w:t>
      </w:r>
      <w:r w:rsidR="00AE617B">
        <w:rPr>
          <w:rFonts w:eastAsia="Cambria" w:cs="Times New Roman"/>
        </w:rPr>
        <w:t xml:space="preserve"> 29 (1994) 11-23.</w:t>
      </w:r>
    </w:p>
    <w:p w14:paraId="46FF825B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5338C0DD" w14:textId="4594E2A8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Giacobbe e le sue mogli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r w:rsidR="00AE617B">
        <w:rPr>
          <w:rFonts w:eastAsia="Cambria" w:cs="Times New Roman"/>
          <w:i/>
        </w:rPr>
        <w:t>Parole di Vita</w:t>
      </w:r>
      <w:r w:rsidR="00AE617B">
        <w:rPr>
          <w:rFonts w:eastAsia="Cambria" w:cs="Times New Roman"/>
        </w:rPr>
        <w:t xml:space="preserve"> 2 (1995) 15-19.</w:t>
      </w:r>
    </w:p>
    <w:p w14:paraId="434BB607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4A92F8EB" w14:textId="4328909F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«”</w:t>
      </w:r>
      <w:r w:rsidR="00AE617B">
        <w:rPr>
          <w:rFonts w:eastAsia="Cambria" w:cs="Times New Roman"/>
        </w:rPr>
        <w:t>Dio non ha creato la morte</w:t>
      </w:r>
      <w:r>
        <w:rPr>
          <w:rFonts w:eastAsia="Cambria" w:cs="Times New Roman"/>
        </w:rPr>
        <w:t xml:space="preserve">” </w:t>
      </w:r>
      <w:r w:rsidR="00AE617B">
        <w:rPr>
          <w:rFonts w:eastAsia="Cambria" w:cs="Times New Roman"/>
        </w:rPr>
        <w:t>(Sap 1,13). Il tema della morte nel libro della Sapienza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r w:rsidR="00AE617B">
        <w:rPr>
          <w:rFonts w:eastAsia="Cambria" w:cs="Times New Roman"/>
          <w:i/>
        </w:rPr>
        <w:t>Parola Spirito e Vita</w:t>
      </w:r>
      <w:r w:rsidR="00AE617B">
        <w:rPr>
          <w:rFonts w:eastAsia="Cambria" w:cs="Times New Roman"/>
        </w:rPr>
        <w:t xml:space="preserve"> 32 (1995) 63-76.</w:t>
      </w:r>
    </w:p>
    <w:p w14:paraId="03642910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34880E8C" w14:textId="79F57ED9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La tipologia della tentazione nei testi dell’Antico Testamento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r w:rsidR="00AE617B">
        <w:rPr>
          <w:rFonts w:eastAsia="Cambria" w:cs="Times New Roman"/>
          <w:i/>
        </w:rPr>
        <w:t>Servizio della Parola</w:t>
      </w:r>
      <w:r w:rsidR="00AE617B">
        <w:rPr>
          <w:rFonts w:eastAsia="Cambria" w:cs="Times New Roman"/>
        </w:rPr>
        <w:t xml:space="preserve"> 295 (1996) 4-10.</w:t>
      </w:r>
    </w:p>
    <w:p w14:paraId="62A2F27D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203D9940" w14:textId="52750B83" w:rsidR="00AE617B" w:rsidRDefault="004410C2" w:rsidP="0037643A">
      <w:pPr>
        <w:spacing w:line="240" w:lineRule="auto"/>
        <w:rPr>
          <w:rFonts w:eastAsia="Cambria" w:cs="Times New Roman"/>
        </w:rPr>
      </w:pPr>
      <w:proofErr w:type="gramStart"/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 xml:space="preserve"> </w:t>
      </w:r>
      <w:r>
        <w:rPr>
          <w:rFonts w:eastAsia="Cambria" w:cs="Times New Roman"/>
        </w:rPr>
        <w:t>“</w:t>
      </w:r>
      <w:proofErr w:type="gramEnd"/>
      <w:r w:rsidR="00AE617B">
        <w:rPr>
          <w:rFonts w:eastAsia="Cambria" w:cs="Times New Roman"/>
        </w:rPr>
        <w:t>Un improvviso ed inatteso timore si era riversato su di loro</w:t>
      </w:r>
      <w:r>
        <w:rPr>
          <w:rFonts w:eastAsia="Cambria" w:cs="Times New Roman"/>
        </w:rPr>
        <w:t>”</w:t>
      </w:r>
      <w:r w:rsidR="00AE617B">
        <w:rPr>
          <w:rFonts w:eastAsia="Cambria" w:cs="Times New Roman"/>
        </w:rPr>
        <w:t>. La paura dei malvagi in Sap 17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r w:rsidR="00AE617B">
        <w:rPr>
          <w:rFonts w:eastAsia="Cambria" w:cs="Times New Roman"/>
          <w:i/>
        </w:rPr>
        <w:t>Parola Spirito e Vita</w:t>
      </w:r>
      <w:r w:rsidR="00AE617B">
        <w:rPr>
          <w:rFonts w:eastAsia="Cambria" w:cs="Times New Roman"/>
        </w:rPr>
        <w:t xml:space="preserve"> 34 (1996) 81-92.</w:t>
      </w:r>
    </w:p>
    <w:p w14:paraId="762CFF0B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37413E2F" w14:textId="5C6CA5FE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Il giusto oppresso perché scomodo (Sap 2,10-20)</w:t>
      </w:r>
      <w:r>
        <w:rPr>
          <w:rFonts w:eastAsia="Cambria" w:cs="Times New Roman"/>
        </w:rPr>
        <w:t>»,</w:t>
      </w:r>
      <w:r w:rsidR="00AE617B">
        <w:rPr>
          <w:rFonts w:eastAsia="Cambria" w:cs="Times New Roman"/>
        </w:rPr>
        <w:t xml:space="preserve"> </w:t>
      </w:r>
      <w:r w:rsidR="00AE617B">
        <w:rPr>
          <w:rFonts w:eastAsia="Cambria" w:cs="Times New Roman"/>
          <w:i/>
        </w:rPr>
        <w:t>Parola Spirito e Vita</w:t>
      </w:r>
      <w:r w:rsidR="00AE617B">
        <w:rPr>
          <w:rFonts w:eastAsia="Cambria" w:cs="Times New Roman"/>
        </w:rPr>
        <w:t xml:space="preserve"> 34 (1996) 97-112.</w:t>
      </w:r>
    </w:p>
    <w:p w14:paraId="5CFB6E35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34BFDEFE" w14:textId="44900AE0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Una terra che è dono e conquista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r w:rsidR="00AE617B">
        <w:rPr>
          <w:rFonts w:eastAsia="Cambria" w:cs="Times New Roman"/>
          <w:i/>
        </w:rPr>
        <w:t>Parole di Vita</w:t>
      </w:r>
      <w:r w:rsidR="00AE617B">
        <w:rPr>
          <w:rFonts w:eastAsia="Cambria" w:cs="Times New Roman"/>
        </w:rPr>
        <w:t xml:space="preserve"> 5 (1995) 29-35.</w:t>
      </w:r>
    </w:p>
    <w:p w14:paraId="3FDA73CA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3A98EB18" w14:textId="6B965128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La fuga di Mosè e la risposta di Dio al grido di Israele (Es 2,11-25)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r w:rsidR="00AE617B">
        <w:rPr>
          <w:rFonts w:eastAsia="Cambria" w:cs="Times New Roman"/>
          <w:i/>
        </w:rPr>
        <w:t>Parole di Vita</w:t>
      </w:r>
      <w:r w:rsidR="00AE617B">
        <w:rPr>
          <w:rFonts w:eastAsia="Cambria" w:cs="Times New Roman"/>
        </w:rPr>
        <w:t xml:space="preserve"> 1 (1997) 23-28.</w:t>
      </w:r>
    </w:p>
    <w:p w14:paraId="177FC1FA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1B414786" w14:textId="212EE428" w:rsidR="00AE617B" w:rsidRDefault="004410C2" w:rsidP="0037643A">
      <w:pPr>
        <w:spacing w:line="240" w:lineRule="auto"/>
        <w:rPr>
          <w:rFonts w:eastAsia="Cambria" w:cs="Times New Roman"/>
        </w:rPr>
      </w:pPr>
      <w:proofErr w:type="gramStart"/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 xml:space="preserve"> ‘</w:t>
      </w:r>
      <w:proofErr w:type="gramEnd"/>
      <w:r w:rsidR="00AE617B">
        <w:rPr>
          <w:rFonts w:eastAsia="Cambria" w:cs="Times New Roman"/>
        </w:rPr>
        <w:t>Il Signore passerà per colpire l’Egitto: la violenza di Dio nel racconto dell’Esodo”, PSV 37 (1998) 69-82.</w:t>
      </w:r>
    </w:p>
    <w:p w14:paraId="32619FE5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663FE137" w14:textId="1BB0D234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“</w:t>
      </w:r>
      <w:r w:rsidR="004410C2">
        <w:rPr>
          <w:rFonts w:eastAsia="Cambria" w:cs="Times New Roman"/>
        </w:rPr>
        <w:t>”</w:t>
      </w:r>
      <w:r>
        <w:rPr>
          <w:rFonts w:eastAsia="Cambria" w:cs="Times New Roman"/>
        </w:rPr>
        <w:t>La sapienza è uno spirito che ama l’uomo</w:t>
      </w:r>
      <w:r w:rsidR="004410C2">
        <w:rPr>
          <w:rFonts w:eastAsia="Cambria" w:cs="Times New Roman"/>
        </w:rPr>
        <w:t>”</w:t>
      </w:r>
      <w:r>
        <w:rPr>
          <w:rFonts w:eastAsia="Cambria" w:cs="Times New Roman"/>
        </w:rPr>
        <w:t xml:space="preserve"> (cf. Sap 1,6 e 7,23)</w:t>
      </w:r>
      <w:r w:rsidR="004410C2">
        <w:rPr>
          <w:rFonts w:eastAsia="Cambria" w:cs="Times New Roman"/>
        </w:rPr>
        <w:t xml:space="preserve">», </w:t>
      </w:r>
      <w:r>
        <w:rPr>
          <w:rFonts w:eastAsia="Cambria" w:cs="Times New Roman"/>
        </w:rPr>
        <w:t>PSV 38 (1998/2) 103-116.</w:t>
      </w:r>
    </w:p>
    <w:p w14:paraId="3BAFF0B2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67B19DD9" w14:textId="0F567A3F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Paolo di fronte al mondo ellenistico (At 13,1-14,28)</w:t>
      </w:r>
      <w:r>
        <w:rPr>
          <w:rFonts w:eastAsia="Cambria" w:cs="Times New Roman"/>
        </w:rPr>
        <w:t>»,</w:t>
      </w:r>
      <w:r w:rsidR="00AE617B">
        <w:rPr>
          <w:rFonts w:eastAsia="Cambria" w:cs="Times New Roman"/>
        </w:rPr>
        <w:t xml:space="preserve"> </w:t>
      </w:r>
      <w:proofErr w:type="spellStart"/>
      <w:r w:rsidR="00AE617B">
        <w:rPr>
          <w:rFonts w:eastAsia="Cambria" w:cs="Times New Roman"/>
        </w:rPr>
        <w:t>PdV</w:t>
      </w:r>
      <w:proofErr w:type="spellEnd"/>
      <w:r w:rsidR="00AE617B">
        <w:rPr>
          <w:rFonts w:eastAsia="Cambria" w:cs="Times New Roman"/>
        </w:rPr>
        <w:t xml:space="preserve"> 4 (1998) 4-8.</w:t>
      </w:r>
    </w:p>
    <w:p w14:paraId="24018F16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6ADAFF21" w14:textId="2D1E6DEA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L’anno giubilare alla luce delle Scritture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  <w:i/>
        </w:rPr>
        <w:t>Feeria</w:t>
      </w:r>
      <w:proofErr w:type="spellEnd"/>
      <w:r w:rsidR="00AE617B">
        <w:rPr>
          <w:rFonts w:eastAsia="Cambria" w:cs="Times New Roman"/>
        </w:rPr>
        <w:t xml:space="preserve"> 7/15 (1999) 22-27.</w:t>
      </w:r>
    </w:p>
    <w:p w14:paraId="6E7A8168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6CC36CB0" w14:textId="32C4FEFF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Poi fa’ posto al medico perché ti è necessario (Sir 38, 1-15)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>, PSV 40 (2000) 65-74.</w:t>
      </w:r>
    </w:p>
    <w:p w14:paraId="202D8A29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0E1A01DE" w14:textId="127B4287" w:rsidR="00AE617B" w:rsidRDefault="004410C2" w:rsidP="0037643A">
      <w:pPr>
        <w:spacing w:line="240" w:lineRule="auto"/>
        <w:rPr>
          <w:rFonts w:eastAsia="Cambria" w:cs="Times New Roman"/>
        </w:rPr>
      </w:pPr>
      <w:proofErr w:type="gramStart"/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 xml:space="preserve"> </w:t>
      </w:r>
      <w:r>
        <w:rPr>
          <w:rFonts w:eastAsia="Cambria" w:cs="Times New Roman"/>
        </w:rPr>
        <w:t>“</w:t>
      </w:r>
      <w:proofErr w:type="gramEnd"/>
      <w:r w:rsidR="00AE617B">
        <w:rPr>
          <w:rFonts w:eastAsia="Cambria" w:cs="Times New Roman"/>
        </w:rPr>
        <w:t>In principio Dio creò il cielo e la terra</w:t>
      </w:r>
      <w:r>
        <w:rPr>
          <w:rFonts w:eastAsia="Cambria" w:cs="Times New Roman"/>
        </w:rPr>
        <w:t>”</w:t>
      </w:r>
      <w:r w:rsidR="00AE617B">
        <w:rPr>
          <w:rFonts w:eastAsia="Cambria" w:cs="Times New Roman"/>
        </w:rPr>
        <w:t>. Il racconto della creazione come profezia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>, PSV 41 (2000) 11-23.</w:t>
      </w:r>
    </w:p>
    <w:p w14:paraId="16C65341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5174A187" w14:textId="3765AB07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La vendemmia e la mietitura (Ap 14,6-20)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</w:rPr>
        <w:t>PdV</w:t>
      </w:r>
      <w:proofErr w:type="spellEnd"/>
      <w:r w:rsidR="00AE617B">
        <w:rPr>
          <w:rFonts w:eastAsia="Cambria" w:cs="Times New Roman"/>
        </w:rPr>
        <w:t xml:space="preserve"> 4 (2000) 33-38.</w:t>
      </w:r>
    </w:p>
    <w:p w14:paraId="0265ABBD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117A1029" w14:textId="0510743F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I saggi e l’uso della ricchezza: il libro dei Proverbi</w:t>
      </w:r>
      <w:r>
        <w:rPr>
          <w:rFonts w:eastAsia="Cambria" w:cs="Times New Roman"/>
        </w:rPr>
        <w:t>»,</w:t>
      </w:r>
      <w:r w:rsidR="00AE617B">
        <w:rPr>
          <w:rFonts w:eastAsia="Cambria" w:cs="Times New Roman"/>
        </w:rPr>
        <w:t xml:space="preserve"> PSV 42 (2001) 67-82.</w:t>
      </w:r>
    </w:p>
    <w:p w14:paraId="12CAA59A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033FD1FA" w14:textId="21A27C59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 xml:space="preserve">Un inedito di Bruno </w:t>
      </w:r>
      <w:proofErr w:type="spellStart"/>
      <w:r w:rsidR="00AE617B">
        <w:rPr>
          <w:rFonts w:eastAsia="Cambria" w:cs="Times New Roman"/>
        </w:rPr>
        <w:t>Hussar</w:t>
      </w:r>
      <w:proofErr w:type="spellEnd"/>
      <w:r w:rsidR="00AE617B">
        <w:rPr>
          <w:rFonts w:eastAsia="Cambria" w:cs="Times New Roman"/>
        </w:rPr>
        <w:t xml:space="preserve"> sull’eucaristia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</w:rPr>
        <w:t>VivH</w:t>
      </w:r>
      <w:proofErr w:type="spellEnd"/>
      <w:r w:rsidR="00AE617B">
        <w:rPr>
          <w:rFonts w:eastAsia="Cambria" w:cs="Times New Roman"/>
        </w:rPr>
        <w:t xml:space="preserve"> 11 (2000) 509-523.</w:t>
      </w:r>
    </w:p>
    <w:p w14:paraId="42670CCE" w14:textId="77777777" w:rsidR="00AE617B" w:rsidRDefault="00AE617B" w:rsidP="0037643A">
      <w:pPr>
        <w:spacing w:line="240" w:lineRule="auto"/>
        <w:rPr>
          <w:rFonts w:eastAsia="Cambria" w:cs="Times New Roman"/>
          <w:b/>
        </w:rPr>
      </w:pPr>
    </w:p>
    <w:p w14:paraId="06632265" w14:textId="6BE158A4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Storie di re e di profeti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</w:rPr>
        <w:t>PdV</w:t>
      </w:r>
      <w:proofErr w:type="spellEnd"/>
      <w:r w:rsidR="00AE617B">
        <w:rPr>
          <w:rFonts w:eastAsia="Cambria" w:cs="Times New Roman"/>
        </w:rPr>
        <w:t xml:space="preserve"> 1 (2001) 4-8.</w:t>
      </w:r>
    </w:p>
    <w:p w14:paraId="242B21DC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25BEABFF" w14:textId="35436AE8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La storia di Anna (1 Sam 1,1-19)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</w:rPr>
        <w:t>PdV</w:t>
      </w:r>
      <w:proofErr w:type="spellEnd"/>
      <w:r w:rsidR="00AE617B">
        <w:rPr>
          <w:rFonts w:eastAsia="Cambria" w:cs="Times New Roman"/>
        </w:rPr>
        <w:t xml:space="preserve"> 1 (2001) 45-47.</w:t>
      </w:r>
    </w:p>
    <w:p w14:paraId="1ED91C85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0A27EDB7" w14:textId="123262FE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I cristiani di Terra Santa: sfide e prospettive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r w:rsidR="00AE617B">
        <w:rPr>
          <w:rFonts w:eastAsia="Cambria" w:cs="Times New Roman"/>
          <w:i/>
        </w:rPr>
        <w:t>Testimonianze,</w:t>
      </w:r>
      <w:r w:rsidR="00AE617B">
        <w:rPr>
          <w:rFonts w:eastAsia="Cambria" w:cs="Times New Roman"/>
        </w:rPr>
        <w:t xml:space="preserve"> 414 (2001) 73-78.</w:t>
      </w:r>
    </w:p>
    <w:p w14:paraId="38D73F53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34A535AF" w14:textId="31B7CF8A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 xml:space="preserve">David e il sacerdote </w:t>
      </w:r>
      <w:proofErr w:type="spellStart"/>
      <w:r w:rsidR="00AE617B">
        <w:rPr>
          <w:rFonts w:eastAsia="Cambria" w:cs="Times New Roman"/>
        </w:rPr>
        <w:t>Achimelech</w:t>
      </w:r>
      <w:proofErr w:type="spellEnd"/>
      <w:r w:rsidR="00AE617B">
        <w:rPr>
          <w:rFonts w:eastAsia="Cambria" w:cs="Times New Roman"/>
        </w:rPr>
        <w:t xml:space="preserve"> (1 Sam 21,2-11)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</w:rPr>
        <w:t>PdV</w:t>
      </w:r>
      <w:proofErr w:type="spellEnd"/>
      <w:r w:rsidR="00AE617B">
        <w:rPr>
          <w:rFonts w:eastAsia="Cambria" w:cs="Times New Roman"/>
        </w:rPr>
        <w:t xml:space="preserve"> 2 (2001) 46-48.</w:t>
      </w:r>
    </w:p>
    <w:p w14:paraId="41094EF2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1D26619F" w14:textId="63A12F60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La storia di Amnon e Tamar (2 Sam 13,1-22)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”, </w:t>
      </w:r>
      <w:proofErr w:type="spellStart"/>
      <w:r w:rsidR="00AE617B">
        <w:rPr>
          <w:rFonts w:eastAsia="Cambria" w:cs="Times New Roman"/>
        </w:rPr>
        <w:t>PdV</w:t>
      </w:r>
      <w:proofErr w:type="spellEnd"/>
      <w:r w:rsidR="00AE617B">
        <w:rPr>
          <w:rFonts w:eastAsia="Cambria" w:cs="Times New Roman"/>
        </w:rPr>
        <w:t xml:space="preserve"> 3 (2001) 45-48.</w:t>
      </w:r>
    </w:p>
    <w:p w14:paraId="647BE415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7FE9D2DD" w14:textId="6DE59A8F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Salomone diventa re: un intrigo a corte (1 Re 1,1-40)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</w:rPr>
        <w:t>PdV</w:t>
      </w:r>
      <w:proofErr w:type="spellEnd"/>
      <w:r w:rsidR="00AE617B">
        <w:rPr>
          <w:rFonts w:eastAsia="Cambria" w:cs="Times New Roman"/>
        </w:rPr>
        <w:t xml:space="preserve"> 4 (2001) 46-48.</w:t>
      </w:r>
    </w:p>
    <w:p w14:paraId="484B754D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11DFDEF8" w14:textId="42DE100F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 xml:space="preserve">Le parole dei saggi e i loro scritti: gli epiloghi del </w:t>
      </w:r>
      <w:proofErr w:type="spellStart"/>
      <w:r w:rsidR="00AE617B">
        <w:rPr>
          <w:rFonts w:eastAsia="Cambria" w:cs="Times New Roman"/>
        </w:rPr>
        <w:t>Qohelet</w:t>
      </w:r>
      <w:proofErr w:type="spellEnd"/>
      <w:r w:rsidR="00AE617B">
        <w:rPr>
          <w:rFonts w:eastAsia="Cambria" w:cs="Times New Roman"/>
        </w:rPr>
        <w:t xml:space="preserve"> e di Ben Sira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>, PSV 43 (2001) 99-118.</w:t>
      </w:r>
    </w:p>
    <w:p w14:paraId="54799B52" w14:textId="77777777" w:rsidR="00AE617B" w:rsidRDefault="00AE617B" w:rsidP="0037643A">
      <w:pPr>
        <w:spacing w:line="240" w:lineRule="auto"/>
        <w:rPr>
          <w:rFonts w:eastAsia="Cambria" w:cs="Times New Roman"/>
          <w:b/>
        </w:rPr>
      </w:pPr>
    </w:p>
    <w:p w14:paraId="584880B7" w14:textId="5C629124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Elia e la voce del silenzio (1Re 19)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</w:rPr>
        <w:t>PdV</w:t>
      </w:r>
      <w:proofErr w:type="spellEnd"/>
      <w:r w:rsidR="00AE617B">
        <w:rPr>
          <w:rFonts w:eastAsia="Cambria" w:cs="Times New Roman"/>
        </w:rPr>
        <w:t xml:space="preserve"> 5 (2001) 14-19.</w:t>
      </w:r>
    </w:p>
    <w:p w14:paraId="707EC3D8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4A2C2DBA" w14:textId="7847CAC8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Elia e la vedova di Zarepta (1Re 17)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</w:rPr>
        <w:t>PdV</w:t>
      </w:r>
      <w:proofErr w:type="spellEnd"/>
      <w:r w:rsidR="00AE617B">
        <w:rPr>
          <w:rFonts w:eastAsia="Cambria" w:cs="Times New Roman"/>
        </w:rPr>
        <w:t xml:space="preserve"> 5 (2001) 44-46.</w:t>
      </w:r>
    </w:p>
    <w:p w14:paraId="1BE326F1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7459B461" w14:textId="7513637A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Profeti falsi e autentico profeta. La storia di Michea (1Re 22,1-28)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</w:rPr>
        <w:t>PdV</w:t>
      </w:r>
      <w:proofErr w:type="spellEnd"/>
      <w:r w:rsidR="00AE617B">
        <w:rPr>
          <w:rFonts w:eastAsia="Cambria" w:cs="Times New Roman"/>
        </w:rPr>
        <w:t xml:space="preserve"> 6 (2001) 48-50.</w:t>
      </w:r>
    </w:p>
    <w:p w14:paraId="3069DC5C" w14:textId="77777777" w:rsidR="00AE617B" w:rsidRDefault="00AE617B" w:rsidP="0037643A">
      <w:pPr>
        <w:spacing w:line="240" w:lineRule="auto"/>
        <w:rPr>
          <w:rFonts w:eastAsia="Cambria" w:cs="Times New Roman"/>
          <w:b/>
        </w:rPr>
      </w:pPr>
    </w:p>
    <w:p w14:paraId="68377748" w14:textId="05117355" w:rsidR="00AE617B" w:rsidRDefault="004410C2" w:rsidP="0037643A">
      <w:pPr>
        <w:spacing w:line="240" w:lineRule="auto"/>
        <w:rPr>
          <w:rFonts w:eastAsia="Cambria" w:cs="Times New Roman"/>
        </w:rPr>
      </w:pPr>
      <w:proofErr w:type="gramStart"/>
      <w:r>
        <w:rPr>
          <w:rFonts w:eastAsia="Cambria" w:cs="Times New Roman"/>
        </w:rPr>
        <w:t>« “</w:t>
      </w:r>
      <w:proofErr w:type="gramEnd"/>
      <w:r w:rsidR="00AE617B">
        <w:rPr>
          <w:rFonts w:eastAsia="Cambria" w:cs="Times New Roman"/>
        </w:rPr>
        <w:t>Quanto sei bella, amica mia!” Il Cantico dei Cantici e la bellezza del corpo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>, PSV 44 (2001) 35-50.</w:t>
      </w:r>
    </w:p>
    <w:p w14:paraId="32E7F866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08312279" w14:textId="28197FEB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L’estetica della parola: l’arte narrativa e poetica nell’Antico Testamento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>, PSV 44 (2001) 79-92.</w:t>
      </w:r>
    </w:p>
    <w:p w14:paraId="60041F06" w14:textId="77777777" w:rsidR="00AE617B" w:rsidRDefault="00AE617B" w:rsidP="0037643A">
      <w:pPr>
        <w:spacing w:line="240" w:lineRule="auto"/>
        <w:rPr>
          <w:rFonts w:eastAsia="Cambria" w:cs="Times New Roman"/>
          <w:b/>
        </w:rPr>
      </w:pPr>
    </w:p>
    <w:p w14:paraId="19270352" w14:textId="1E15092B" w:rsidR="00AE617B" w:rsidRDefault="004410C2" w:rsidP="0037643A">
      <w:pPr>
        <w:spacing w:line="240" w:lineRule="auto"/>
        <w:rPr>
          <w:rFonts w:eastAsia="Cambria" w:cs="Times New Roman"/>
        </w:rPr>
      </w:pPr>
      <w:proofErr w:type="gramStart"/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 xml:space="preserve"> </w:t>
      </w:r>
      <w:r>
        <w:rPr>
          <w:rFonts w:eastAsia="Cambria" w:cs="Times New Roman"/>
        </w:rPr>
        <w:t>“</w:t>
      </w:r>
      <w:proofErr w:type="gramEnd"/>
      <w:r w:rsidR="00AE617B">
        <w:rPr>
          <w:rFonts w:eastAsia="Cambria" w:cs="Times New Roman"/>
        </w:rPr>
        <w:t>Gioisci, giovane, nella tua giovinezza!</w:t>
      </w:r>
      <w:r>
        <w:rPr>
          <w:rFonts w:eastAsia="Cambria" w:cs="Times New Roman"/>
        </w:rPr>
        <w:t>”</w:t>
      </w:r>
      <w:r w:rsidR="00AE617B">
        <w:rPr>
          <w:rFonts w:eastAsia="Cambria" w:cs="Times New Roman"/>
        </w:rPr>
        <w:t xml:space="preserve">. Il libro del </w:t>
      </w:r>
      <w:proofErr w:type="spellStart"/>
      <w:r w:rsidR="00AE617B">
        <w:rPr>
          <w:rFonts w:eastAsia="Cambria" w:cs="Times New Roman"/>
        </w:rPr>
        <w:t>Qohelet</w:t>
      </w:r>
      <w:proofErr w:type="spellEnd"/>
      <w:r w:rsidR="00AE617B">
        <w:rPr>
          <w:rFonts w:eastAsia="Cambria" w:cs="Times New Roman"/>
        </w:rPr>
        <w:t xml:space="preserve"> e la gioia del vivere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>, PSV 45 (2002) 41-54.</w:t>
      </w:r>
    </w:p>
    <w:p w14:paraId="08B727FA" w14:textId="77777777" w:rsidR="00AE617B" w:rsidRDefault="00AE617B" w:rsidP="0037643A">
      <w:pPr>
        <w:spacing w:line="240" w:lineRule="auto"/>
        <w:rPr>
          <w:rFonts w:eastAsia="Cambria" w:cs="Times New Roman"/>
          <w:b/>
        </w:rPr>
      </w:pPr>
    </w:p>
    <w:p w14:paraId="7585445C" w14:textId="50E5AF3B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Libertà di Dio e libertà dell’uomo. Note sull’approccio dell’Antico Testamento al problema del destino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  <w:i/>
        </w:rPr>
        <w:t>Servitium</w:t>
      </w:r>
      <w:proofErr w:type="spellEnd"/>
      <w:r w:rsidR="00AE617B">
        <w:rPr>
          <w:rFonts w:eastAsia="Cambria" w:cs="Times New Roman"/>
          <w:i/>
        </w:rPr>
        <w:t xml:space="preserve">, </w:t>
      </w:r>
      <w:r w:rsidR="00AE617B">
        <w:rPr>
          <w:rFonts w:eastAsia="Cambria" w:cs="Times New Roman"/>
        </w:rPr>
        <w:t>144 (2002) 19-34.</w:t>
      </w:r>
    </w:p>
    <w:p w14:paraId="149C7383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51082641" w14:textId="2FDF5AEC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Come nasce un idolo (Sap 14,11-22 e 15,7-13)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>, PSV 46 (2002) 61-76.</w:t>
      </w:r>
    </w:p>
    <w:p w14:paraId="40B07842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4D02645A" w14:textId="054A3E56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proofErr w:type="spellStart"/>
      <w:r w:rsidR="00AE617B">
        <w:rPr>
          <w:rFonts w:eastAsia="Cambria" w:cs="Times New Roman"/>
        </w:rPr>
        <w:t>Qohelet</w:t>
      </w:r>
      <w:proofErr w:type="spellEnd"/>
      <w:r w:rsidR="00AE617B">
        <w:rPr>
          <w:rFonts w:eastAsia="Cambria" w:cs="Times New Roman"/>
        </w:rPr>
        <w:t xml:space="preserve"> e Dio (</w:t>
      </w:r>
      <w:proofErr w:type="spellStart"/>
      <w:r w:rsidR="00AE617B">
        <w:rPr>
          <w:rFonts w:eastAsia="Cambria" w:cs="Times New Roman"/>
        </w:rPr>
        <w:t>Qo</w:t>
      </w:r>
      <w:proofErr w:type="spellEnd"/>
      <w:r w:rsidR="00AE617B">
        <w:rPr>
          <w:rFonts w:eastAsia="Cambria" w:cs="Times New Roman"/>
        </w:rPr>
        <w:t xml:space="preserve"> 4,17-5,6)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</w:rPr>
        <w:t>PdV</w:t>
      </w:r>
      <w:proofErr w:type="spellEnd"/>
      <w:r w:rsidR="00AE617B">
        <w:rPr>
          <w:rFonts w:eastAsia="Cambria" w:cs="Times New Roman"/>
        </w:rPr>
        <w:t xml:space="preserve"> 3/2003 34-41.</w:t>
      </w:r>
    </w:p>
    <w:p w14:paraId="6FD0AB81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335079C3" w14:textId="4D0C150A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La famiglia nel libro di Tobia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in </w:t>
      </w:r>
      <w:r w:rsidR="00AE617B">
        <w:rPr>
          <w:rFonts w:eastAsia="Cambria" w:cs="Times New Roman"/>
          <w:smallCaps/>
        </w:rPr>
        <w:t>E. Manicardi, L. Mazzinghi, G. Dossetti</w:t>
      </w:r>
      <w:r w:rsidR="00AE617B">
        <w:rPr>
          <w:rFonts w:eastAsia="Cambria" w:cs="Times New Roman"/>
        </w:rPr>
        <w:t xml:space="preserve"> jr., </w:t>
      </w:r>
      <w:r w:rsidR="00AE617B">
        <w:rPr>
          <w:rFonts w:eastAsia="Cambria" w:cs="Times New Roman"/>
          <w:i/>
        </w:rPr>
        <w:t>Coppia e famiglia, luogo di benedizione</w:t>
      </w:r>
      <w:r w:rsidR="00AE617B">
        <w:rPr>
          <w:rFonts w:eastAsia="Cambria" w:cs="Times New Roman"/>
        </w:rPr>
        <w:t>, San Lorenzo, Reggio Emilia 2003, 51-70.</w:t>
      </w:r>
    </w:p>
    <w:p w14:paraId="315BF818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30498AC9" w14:textId="43179E3B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Una riflessione sul passato di Israele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</w:rPr>
        <w:t>PdV</w:t>
      </w:r>
      <w:proofErr w:type="spellEnd"/>
      <w:r w:rsidR="00AE617B">
        <w:rPr>
          <w:rFonts w:eastAsia="Cambria" w:cs="Times New Roman"/>
        </w:rPr>
        <w:t xml:space="preserve"> 5 (2003) 42-49.</w:t>
      </w:r>
    </w:p>
    <w:p w14:paraId="105E013C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016227D4" w14:textId="5C7EBB9B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Analisi dei testi biblici relativi alla violenza e al perdono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>, in I. Sanna - P. De Simone,</w:t>
      </w:r>
      <w:r>
        <w:rPr>
          <w:rFonts w:eastAsia="Cambria" w:cs="Times New Roman"/>
        </w:rPr>
        <w:t xml:space="preserve"> ed.,</w:t>
      </w:r>
      <w:r w:rsidR="00AE617B">
        <w:rPr>
          <w:rFonts w:eastAsia="Cambria" w:cs="Times New Roman"/>
        </w:rPr>
        <w:t xml:space="preserve"> </w:t>
      </w:r>
      <w:r w:rsidR="00AE617B" w:rsidRPr="004410C2">
        <w:rPr>
          <w:rFonts w:eastAsia="Cambria" w:cs="Times New Roman"/>
          <w:i/>
          <w:iCs/>
        </w:rPr>
        <w:t>Le religioni di fronte al problema della violenza</w:t>
      </w:r>
      <w:r w:rsidR="00AE617B">
        <w:rPr>
          <w:rFonts w:eastAsia="Cambria" w:cs="Times New Roman"/>
        </w:rPr>
        <w:t>, Settimana Teologica di Assisi (26-28 Agosto 2002), Movimento Ecclesiale di Impegno Culturale, Roma 2003, 121-148.</w:t>
      </w:r>
    </w:p>
    <w:p w14:paraId="2D9E9901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38607C8E" w14:textId="3787687C" w:rsidR="00AE617B" w:rsidRDefault="004410C2" w:rsidP="0037643A">
      <w:pPr>
        <w:spacing w:line="240" w:lineRule="auto"/>
        <w:rPr>
          <w:rFonts w:eastAsia="Cambria" w:cs="Times New Roman"/>
        </w:rPr>
      </w:pPr>
      <w:proofErr w:type="gramStart"/>
      <w:r>
        <w:rPr>
          <w:rFonts w:eastAsia="Cambria" w:cs="Times New Roman"/>
        </w:rPr>
        <w:t>« “</w:t>
      </w:r>
      <w:proofErr w:type="gramEnd"/>
      <w:r w:rsidR="00AE617B">
        <w:rPr>
          <w:rFonts w:eastAsia="Cambria" w:cs="Times New Roman"/>
        </w:rPr>
        <w:t>Se da Dio accettiamo il bene, perché non dovremmo accettare anche il male?</w:t>
      </w:r>
      <w:r>
        <w:rPr>
          <w:rFonts w:eastAsia="Cambria" w:cs="Times New Roman"/>
        </w:rPr>
        <w:t>”</w:t>
      </w:r>
      <w:r w:rsidR="00AE617B">
        <w:rPr>
          <w:rFonts w:eastAsia="Cambria" w:cs="Times New Roman"/>
        </w:rPr>
        <w:t xml:space="preserve"> (Gb 2,10). La sofferenza di Giobbe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r w:rsidR="00AE617B">
        <w:rPr>
          <w:rFonts w:eastAsia="Cambria" w:cs="Times New Roman"/>
          <w:i/>
        </w:rPr>
        <w:t xml:space="preserve">Sussidi Biblici </w:t>
      </w:r>
      <w:r w:rsidR="00AE617B">
        <w:rPr>
          <w:rFonts w:eastAsia="Cambria" w:cs="Times New Roman"/>
        </w:rPr>
        <w:t>80 (2003) 21-40.</w:t>
      </w:r>
    </w:p>
    <w:p w14:paraId="6897139C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06D83CDD" w14:textId="15B062D0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Esperienza e ricerca, il metodo dei saggi di Israele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>, PSV 48 (2003) 21-34.</w:t>
      </w:r>
    </w:p>
    <w:p w14:paraId="30A3A10F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10668DD3" w14:textId="70AB1B56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Insegnaci a contare i nostri giorni e arriveremo alla sapienza del cuor</w:t>
      </w:r>
      <w:r>
        <w:rPr>
          <w:rFonts w:eastAsia="Cambria" w:cs="Times New Roman"/>
        </w:rPr>
        <w:t>e»,</w:t>
      </w:r>
      <w:r w:rsidR="00AE617B">
        <w:rPr>
          <w:rFonts w:eastAsia="Cambria" w:cs="Times New Roman"/>
        </w:rPr>
        <w:t xml:space="preserve"> PSV 49 (1/2004) 47-64.</w:t>
      </w:r>
    </w:p>
    <w:p w14:paraId="495B952B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59767154" w14:textId="05D76AA0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Maria, donna ebraica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Ufficio Diocesano per la Catechesi attraverso l’arte, </w:t>
      </w:r>
      <w:r w:rsidR="00AE617B">
        <w:rPr>
          <w:rFonts w:eastAsia="Cambria" w:cs="Times New Roman"/>
          <w:i/>
        </w:rPr>
        <w:t>La Madonna nell’arte</w:t>
      </w:r>
      <w:r w:rsidR="00AE617B">
        <w:rPr>
          <w:rFonts w:eastAsia="Cambria" w:cs="Times New Roman"/>
        </w:rPr>
        <w:t>, Firenze 2004, 41-52.</w:t>
      </w:r>
    </w:p>
    <w:p w14:paraId="2FE69422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3BCDB66A" w14:textId="043CA293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I Salmi: la poesia della preghiera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</w:rPr>
        <w:t>PdV</w:t>
      </w:r>
      <w:proofErr w:type="spellEnd"/>
      <w:r w:rsidR="00AE617B">
        <w:rPr>
          <w:rFonts w:eastAsia="Cambria" w:cs="Times New Roman"/>
        </w:rPr>
        <w:t xml:space="preserve"> 50/1 (2005) 4-11.</w:t>
      </w:r>
    </w:p>
    <w:p w14:paraId="5DDBE715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583D0404" w14:textId="2DD0B355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Salmo 6: preghiera di un malato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</w:rPr>
        <w:t>PdV</w:t>
      </w:r>
      <w:proofErr w:type="spellEnd"/>
      <w:r w:rsidR="00AE617B">
        <w:rPr>
          <w:rFonts w:eastAsia="Cambria" w:cs="Times New Roman"/>
        </w:rPr>
        <w:t xml:space="preserve"> 50/2 (2005) 11-16.</w:t>
      </w:r>
    </w:p>
    <w:p w14:paraId="37D0032B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421649CF" w14:textId="4BA7DDF2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Salmo 51: pietà di me o Dio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</w:rPr>
        <w:t>PdV</w:t>
      </w:r>
      <w:proofErr w:type="spellEnd"/>
      <w:r w:rsidR="00AE617B">
        <w:rPr>
          <w:rFonts w:eastAsia="Cambria" w:cs="Times New Roman"/>
        </w:rPr>
        <w:t xml:space="preserve"> 50/3 (2005) 28-34.</w:t>
      </w:r>
    </w:p>
    <w:p w14:paraId="6C1A6516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4BA4E37E" w14:textId="0B52316D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Salmo 90: Signore sei stato per noi un rifugio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</w:rPr>
        <w:t>PdV</w:t>
      </w:r>
      <w:proofErr w:type="spellEnd"/>
      <w:r w:rsidR="00AE617B">
        <w:rPr>
          <w:rFonts w:eastAsia="Cambria" w:cs="Times New Roman"/>
        </w:rPr>
        <w:t xml:space="preserve"> 4 (2005) 26-31.</w:t>
      </w:r>
    </w:p>
    <w:p w14:paraId="0FB84533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2B4362A3" w14:textId="339046E0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Salmo 119: meditazione sulla Legge del Signore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</w:rPr>
        <w:t>PdV</w:t>
      </w:r>
      <w:proofErr w:type="spellEnd"/>
      <w:r w:rsidR="00AE617B">
        <w:rPr>
          <w:rFonts w:eastAsia="Cambria" w:cs="Times New Roman"/>
        </w:rPr>
        <w:t xml:space="preserve"> 50/5 (2005) 40-47.</w:t>
      </w:r>
    </w:p>
    <w:p w14:paraId="532BC807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51A592F4" w14:textId="7BCC89F7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Salmo 137: Se ti dimentico, Gerusalemme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</w:rPr>
        <w:t>PdV</w:t>
      </w:r>
      <w:proofErr w:type="spellEnd"/>
      <w:r w:rsidR="00AE617B">
        <w:rPr>
          <w:rFonts w:eastAsia="Cambria" w:cs="Times New Roman"/>
        </w:rPr>
        <w:t xml:space="preserve"> 50/6 (2005) 24-30.</w:t>
      </w:r>
    </w:p>
    <w:p w14:paraId="58036F62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16D4ED27" w14:textId="1B16969B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La libertà spezzata. L’uomo dopo Genesi 3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in A. </w:t>
      </w:r>
      <w:proofErr w:type="spellStart"/>
      <w:r w:rsidR="00AE617B">
        <w:rPr>
          <w:rFonts w:eastAsia="Cambria" w:cs="Times New Roman"/>
        </w:rPr>
        <w:t>Bigarelli</w:t>
      </w:r>
      <w:proofErr w:type="spellEnd"/>
      <w:r w:rsidR="00AE617B">
        <w:rPr>
          <w:rFonts w:eastAsia="Cambria" w:cs="Times New Roman"/>
        </w:rPr>
        <w:t xml:space="preserve"> (ed.), </w:t>
      </w:r>
      <w:r w:rsidR="00AE617B" w:rsidRPr="00957C4B">
        <w:rPr>
          <w:rFonts w:eastAsia="Cambria" w:cs="Times New Roman"/>
          <w:i/>
        </w:rPr>
        <w:t>Libertà va cercando</w:t>
      </w:r>
      <w:r w:rsidR="00AE617B">
        <w:rPr>
          <w:rFonts w:eastAsia="Cambria" w:cs="Times New Roman"/>
        </w:rPr>
        <w:t>, Reggio Emilia 2005, 21-46.</w:t>
      </w:r>
    </w:p>
    <w:p w14:paraId="019AAFE3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265A4C37" w14:textId="44424E4E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 xml:space="preserve">Il lavoro umano tra illusione e realtà nel libro del </w:t>
      </w:r>
      <w:proofErr w:type="spellStart"/>
      <w:r w:rsidR="00AE617B">
        <w:rPr>
          <w:rFonts w:eastAsia="Cambria" w:cs="Times New Roman"/>
        </w:rPr>
        <w:t>Qohelet</w:t>
      </w:r>
      <w:proofErr w:type="spellEnd"/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PSV 52 (2005) 39-56.  </w:t>
      </w:r>
    </w:p>
    <w:p w14:paraId="712AAF06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0D8964BE" w14:textId="08A2020D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Il Tempio di Gerusalemme: dallo spazio sacro alla sua negazione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r w:rsidR="00AE617B">
        <w:rPr>
          <w:rFonts w:eastAsia="Cambria" w:cs="Times New Roman"/>
          <w:i/>
        </w:rPr>
        <w:t xml:space="preserve">Firenze Architettura, </w:t>
      </w:r>
      <w:r w:rsidR="00AE617B">
        <w:rPr>
          <w:rFonts w:eastAsia="Cambria" w:cs="Times New Roman"/>
        </w:rPr>
        <w:t>X, 1/2006, 128-133.</w:t>
      </w:r>
    </w:p>
    <w:p w14:paraId="6AEA89F0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42BAAFE0" w14:textId="69DE5918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Il banchetto di donna Sapienza (Pr 9,1-6)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>, PSV 53 (2006) 97-114.</w:t>
      </w:r>
    </w:p>
    <w:p w14:paraId="0EFA0F9A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2A3537A6" w14:textId="53CDC86A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Chiesa cristiana e dialogo interreligioso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r w:rsidR="00AE617B" w:rsidRPr="00D5787D">
        <w:rPr>
          <w:rFonts w:eastAsia="Cambria" w:cs="Times New Roman"/>
          <w:i/>
        </w:rPr>
        <w:t>Output</w:t>
      </w:r>
      <w:r w:rsidR="00AE617B">
        <w:rPr>
          <w:rFonts w:eastAsia="Cambria" w:cs="Times New Roman"/>
        </w:rPr>
        <w:t>, Firenze 2/3 (2006) 39-43.</w:t>
      </w:r>
    </w:p>
    <w:p w14:paraId="56A4B7B1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0827D9B8" w14:textId="5170065F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proofErr w:type="spellStart"/>
      <w:r w:rsidR="00AE617B">
        <w:rPr>
          <w:rFonts w:eastAsia="Cambria" w:cs="Times New Roman"/>
        </w:rPr>
        <w:t>Legàmi</w:t>
      </w:r>
      <w:proofErr w:type="spellEnd"/>
      <w:r w:rsidR="00AE617B">
        <w:rPr>
          <w:rFonts w:eastAsia="Cambria" w:cs="Times New Roman"/>
        </w:rPr>
        <w:t xml:space="preserve"> e coscienza di popolo: un esercizio sapiente della cittadinanza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in Presidenza Nazionale ACLI, </w:t>
      </w:r>
      <w:r w:rsidR="00AE617B" w:rsidRPr="00384E96">
        <w:rPr>
          <w:rFonts w:eastAsia="Cambria" w:cs="Times New Roman"/>
          <w:i/>
        </w:rPr>
        <w:t>Testimoni di speranza. Il contributo delle ACLI per il 4° convegno ecclesiale. Verona 2006</w:t>
      </w:r>
      <w:r w:rsidR="00AE617B">
        <w:rPr>
          <w:rFonts w:eastAsia="Cambria" w:cs="Times New Roman"/>
        </w:rPr>
        <w:t>, Roma 2006, 17-27.</w:t>
      </w:r>
    </w:p>
    <w:p w14:paraId="7BD82834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2E8B5438" w14:textId="3BF52DFF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Morte e immortalità nel libro della Sapienza: alcune considerazioni su Sap 1,12-15; 2,21-24; 3,1-9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</w:rPr>
        <w:t>VivH</w:t>
      </w:r>
      <w:proofErr w:type="spellEnd"/>
      <w:r w:rsidR="00AE617B">
        <w:rPr>
          <w:rFonts w:eastAsia="Cambria" w:cs="Times New Roman"/>
        </w:rPr>
        <w:t xml:space="preserve"> 17/2 (2006) 267-286.</w:t>
      </w:r>
    </w:p>
    <w:p w14:paraId="322AAF74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2A99B714" w14:textId="2F959EA1" w:rsidR="00AE617B" w:rsidRPr="00790349" w:rsidRDefault="00AE617B" w:rsidP="0037643A">
      <w:pPr>
        <w:spacing w:line="240" w:lineRule="auto"/>
        <w:rPr>
          <w:rFonts w:eastAsia="Cambria" w:cs="Times New Roman"/>
        </w:rPr>
      </w:pPr>
      <w:proofErr w:type="gramStart"/>
      <w:r w:rsidRPr="00790349">
        <w:rPr>
          <w:rFonts w:eastAsia="Cambria" w:cs="Times New Roman"/>
        </w:rPr>
        <w:t>«</w:t>
      </w:r>
      <w:r w:rsidR="004410C2">
        <w:rPr>
          <w:rFonts w:eastAsia="Cambria" w:cs="Times New Roman"/>
        </w:rPr>
        <w:t xml:space="preserve"> “</w:t>
      </w:r>
      <w:proofErr w:type="gramEnd"/>
      <w:r w:rsidRPr="00790349">
        <w:rPr>
          <w:rFonts w:eastAsia="Cambria" w:cs="Times New Roman"/>
        </w:rPr>
        <w:t>Quanto sono soavi le tue carezze, sorella mia, sposa</w:t>
      </w:r>
      <w:r w:rsidR="004410C2">
        <w:rPr>
          <w:rFonts w:eastAsia="Cambria" w:cs="Times New Roman"/>
        </w:rPr>
        <w:t>”</w:t>
      </w:r>
      <w:r w:rsidRPr="00790349">
        <w:rPr>
          <w:rFonts w:eastAsia="Cambria" w:cs="Times New Roman"/>
        </w:rPr>
        <w:t>. Il Cantico dei Cantici: la sessualità come incontro</w:t>
      </w:r>
      <w:r w:rsidR="004410C2">
        <w:rPr>
          <w:rFonts w:eastAsia="Cambria" w:cs="Times New Roman"/>
        </w:rPr>
        <w:t>»</w:t>
      </w:r>
      <w:r w:rsidRPr="00790349">
        <w:rPr>
          <w:rFonts w:eastAsia="Cambria" w:cs="Times New Roman"/>
        </w:rPr>
        <w:t xml:space="preserve">, in A. </w:t>
      </w:r>
      <w:proofErr w:type="spellStart"/>
      <w:r w:rsidRPr="00DF5D06">
        <w:rPr>
          <w:rFonts w:eastAsia="Cambria" w:cs="Times New Roman"/>
          <w:smallCaps/>
        </w:rPr>
        <w:t>Bigarelli</w:t>
      </w:r>
      <w:proofErr w:type="spellEnd"/>
      <w:r w:rsidRPr="00790349">
        <w:rPr>
          <w:rFonts w:eastAsia="Cambria" w:cs="Times New Roman"/>
        </w:rPr>
        <w:t xml:space="preserve"> (ed.), </w:t>
      </w:r>
      <w:r w:rsidRPr="004410C2">
        <w:rPr>
          <w:rFonts w:eastAsia="Cambria" w:cs="Times New Roman"/>
          <w:i/>
          <w:iCs/>
        </w:rPr>
        <w:t xml:space="preserve">De </w:t>
      </w:r>
      <w:proofErr w:type="spellStart"/>
      <w:r w:rsidRPr="004410C2">
        <w:rPr>
          <w:rFonts w:eastAsia="Cambria" w:cs="Times New Roman"/>
          <w:i/>
          <w:iCs/>
        </w:rPr>
        <w:t>Sexto</w:t>
      </w:r>
      <w:proofErr w:type="spellEnd"/>
      <w:r w:rsidRPr="004410C2">
        <w:rPr>
          <w:rFonts w:eastAsia="Cambria" w:cs="Times New Roman"/>
          <w:i/>
          <w:iCs/>
        </w:rPr>
        <w:t>. La sessualità nelle Scritture Sacre</w:t>
      </w:r>
      <w:r w:rsidRPr="00790349">
        <w:rPr>
          <w:rFonts w:eastAsia="Cambria" w:cs="Times New Roman"/>
        </w:rPr>
        <w:t xml:space="preserve">, </w:t>
      </w:r>
      <w:proofErr w:type="spellStart"/>
      <w:r w:rsidRPr="00790349">
        <w:rPr>
          <w:rFonts w:eastAsia="Cambria" w:cs="Times New Roman"/>
        </w:rPr>
        <w:t>Susssidi</w:t>
      </w:r>
      <w:proofErr w:type="spellEnd"/>
      <w:r w:rsidRPr="00790349">
        <w:rPr>
          <w:rFonts w:eastAsia="Cambria" w:cs="Times New Roman"/>
        </w:rPr>
        <w:t xml:space="preserve"> Biblici 94, Reggio Emilia 2005, 17-67.</w:t>
      </w:r>
    </w:p>
    <w:p w14:paraId="66114E1C" w14:textId="77777777" w:rsidR="00AE617B" w:rsidRPr="00790349" w:rsidRDefault="00AE617B" w:rsidP="0037643A">
      <w:pPr>
        <w:spacing w:line="240" w:lineRule="auto"/>
        <w:rPr>
          <w:rFonts w:eastAsia="Cambria" w:cs="Times New Roman"/>
        </w:rPr>
      </w:pPr>
    </w:p>
    <w:p w14:paraId="40EE6BD4" w14:textId="57045DA5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La parola, la profezia, il tempo, la benedizione: un itinerario attraverso Genesi 1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</w:rPr>
        <w:t>PdV</w:t>
      </w:r>
      <w:proofErr w:type="spellEnd"/>
      <w:r w:rsidR="00AE617B">
        <w:rPr>
          <w:rFonts w:eastAsia="Cambria" w:cs="Times New Roman"/>
        </w:rPr>
        <w:t xml:space="preserve"> 52/1 (2007) 36-46.</w:t>
      </w:r>
    </w:p>
    <w:p w14:paraId="15AB6DD3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6CA0E7E7" w14:textId="49C05A38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La creazione dell’uomo, il peccato, la sapienza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</w:rPr>
        <w:t>PdV</w:t>
      </w:r>
      <w:proofErr w:type="spellEnd"/>
      <w:r w:rsidR="00AE617B">
        <w:rPr>
          <w:rFonts w:eastAsia="Cambria" w:cs="Times New Roman"/>
        </w:rPr>
        <w:t xml:space="preserve"> 52/2 (2007) 22-27.</w:t>
      </w:r>
    </w:p>
    <w:p w14:paraId="73ED8838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7A8FBD8F" w14:textId="4C8F955D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>
        <w:rPr>
          <w:rFonts w:eastAsia="Cambria" w:cs="Times New Roman"/>
        </w:rPr>
        <w:t>La sfida della libertà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</w:rPr>
        <w:t>PdV</w:t>
      </w:r>
      <w:proofErr w:type="spellEnd"/>
      <w:r w:rsidR="00AE617B">
        <w:rPr>
          <w:rFonts w:eastAsia="Cambria" w:cs="Times New Roman"/>
        </w:rPr>
        <w:t xml:space="preserve"> 52/3 (2007) 17-26.</w:t>
      </w:r>
    </w:p>
    <w:p w14:paraId="77680278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6C33A89B" w14:textId="234F4BEF" w:rsidR="00AE617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lastRenderedPageBreak/>
        <w:t>«</w:t>
      </w:r>
      <w:r w:rsidR="00AE617B">
        <w:rPr>
          <w:rFonts w:eastAsia="Cambria" w:cs="Times New Roman"/>
        </w:rPr>
        <w:t>Sobrietà e temperanza nell’epistolario paolino</w:t>
      </w:r>
      <w:r>
        <w:rPr>
          <w:rFonts w:eastAsia="Cambria" w:cs="Times New Roman"/>
        </w:rPr>
        <w:t>»</w:t>
      </w:r>
      <w:r w:rsidR="00AE617B">
        <w:rPr>
          <w:rFonts w:eastAsia="Cambria" w:cs="Times New Roman"/>
        </w:rPr>
        <w:t xml:space="preserve">, </w:t>
      </w:r>
      <w:r w:rsidR="00AE617B" w:rsidRPr="007577AB">
        <w:rPr>
          <w:rFonts w:eastAsia="Cambria" w:cs="Times New Roman"/>
          <w:i/>
        </w:rPr>
        <w:t>Servizio della Parola</w:t>
      </w:r>
      <w:r w:rsidR="00AE617B">
        <w:rPr>
          <w:rFonts w:eastAsia="Cambria" w:cs="Times New Roman"/>
        </w:rPr>
        <w:t>, giugno 2007, 17-21.</w:t>
      </w:r>
    </w:p>
    <w:p w14:paraId="14D83B9F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4673F93C" w14:textId="2DB80EA4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4410C2">
        <w:rPr>
          <w:rFonts w:eastAsia="Cambria" w:cs="Times New Roman"/>
        </w:rPr>
        <w:t>“</w:t>
      </w:r>
      <w:r>
        <w:rPr>
          <w:rFonts w:eastAsia="Cambria" w:cs="Times New Roman"/>
        </w:rPr>
        <w:t>Sono stato mandato per metterti alla prova</w:t>
      </w:r>
      <w:r w:rsidR="004410C2">
        <w:rPr>
          <w:rFonts w:eastAsia="Cambria" w:cs="Times New Roman"/>
        </w:rPr>
        <w:t>”</w:t>
      </w:r>
      <w:r>
        <w:rPr>
          <w:rFonts w:eastAsia="Cambria" w:cs="Times New Roman"/>
        </w:rPr>
        <w:t xml:space="preserve"> (Tb 12,13): la sofferenza dell’anziano Tobi</w:t>
      </w:r>
      <w:r w:rsidR="004410C2">
        <w:rPr>
          <w:rFonts w:eastAsia="Cambria" w:cs="Times New Roman"/>
        </w:rPr>
        <w:t>»</w:t>
      </w:r>
      <w:r>
        <w:rPr>
          <w:rFonts w:eastAsia="Cambria" w:cs="Times New Roman"/>
        </w:rPr>
        <w:t>, PSV 55 (2007) 81-94.</w:t>
      </w:r>
    </w:p>
    <w:p w14:paraId="6A2D4EA8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672F7765" w14:textId="6F7292E2" w:rsidR="00AE617B" w:rsidRPr="00B60949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 w:rsidRPr="00B60949">
        <w:rPr>
          <w:rFonts w:eastAsia="Cambria" w:cs="Times New Roman"/>
        </w:rPr>
        <w:t>Il diluvio universale (</w:t>
      </w:r>
      <w:proofErr w:type="spellStart"/>
      <w:r w:rsidR="00AE617B" w:rsidRPr="00B60949">
        <w:rPr>
          <w:rFonts w:eastAsia="Cambria" w:cs="Times New Roman"/>
        </w:rPr>
        <w:t>Gen</w:t>
      </w:r>
      <w:proofErr w:type="spellEnd"/>
      <w:r w:rsidR="00AE617B" w:rsidRPr="00B60949">
        <w:rPr>
          <w:rFonts w:eastAsia="Cambria" w:cs="Times New Roman"/>
        </w:rPr>
        <w:t xml:space="preserve"> 6,5-9,17)</w:t>
      </w:r>
      <w:r>
        <w:rPr>
          <w:rFonts w:eastAsia="Cambria" w:cs="Times New Roman"/>
        </w:rPr>
        <w:t>»</w:t>
      </w:r>
      <w:r w:rsidR="00AE617B" w:rsidRPr="00B60949">
        <w:rPr>
          <w:rFonts w:eastAsia="Cambria" w:cs="Times New Roman"/>
        </w:rPr>
        <w:t xml:space="preserve">, </w:t>
      </w:r>
      <w:proofErr w:type="spellStart"/>
      <w:r w:rsidR="00AE617B" w:rsidRPr="00B60949">
        <w:rPr>
          <w:rFonts w:eastAsia="Cambria" w:cs="Times New Roman"/>
        </w:rPr>
        <w:t>PdV</w:t>
      </w:r>
      <w:proofErr w:type="spellEnd"/>
      <w:r w:rsidR="00AE617B" w:rsidRPr="00B60949">
        <w:rPr>
          <w:rFonts w:eastAsia="Cambria" w:cs="Times New Roman"/>
        </w:rPr>
        <w:t xml:space="preserve"> 52/5 (2007) 13-26.</w:t>
      </w:r>
    </w:p>
    <w:p w14:paraId="23043AE7" w14:textId="77777777" w:rsidR="00AE617B" w:rsidRPr="00B60949" w:rsidRDefault="00AE617B" w:rsidP="0037643A">
      <w:pPr>
        <w:spacing w:line="240" w:lineRule="auto"/>
        <w:rPr>
          <w:rFonts w:eastAsia="Cambria" w:cs="Times New Roman"/>
        </w:rPr>
      </w:pPr>
    </w:p>
    <w:p w14:paraId="74548841" w14:textId="51342A55" w:rsidR="00AE617B" w:rsidRPr="00B60949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 w:rsidRPr="00B60949">
        <w:rPr>
          <w:rFonts w:eastAsia="Cambria" w:cs="Times New Roman"/>
        </w:rPr>
        <w:t xml:space="preserve">Il diluvio: de-creazione, </w:t>
      </w:r>
      <w:proofErr w:type="spellStart"/>
      <w:r w:rsidR="00AE617B" w:rsidRPr="00B60949">
        <w:rPr>
          <w:rFonts w:eastAsia="Cambria" w:cs="Times New Roman"/>
        </w:rPr>
        <w:t>ri</w:t>
      </w:r>
      <w:proofErr w:type="spellEnd"/>
      <w:r w:rsidR="00AE617B" w:rsidRPr="00B60949">
        <w:rPr>
          <w:rFonts w:eastAsia="Cambria" w:cs="Times New Roman"/>
        </w:rPr>
        <w:t>-creazione e alleanza</w:t>
      </w:r>
      <w:r>
        <w:rPr>
          <w:rFonts w:eastAsia="Cambria" w:cs="Times New Roman"/>
        </w:rPr>
        <w:t>»</w:t>
      </w:r>
      <w:r w:rsidR="00AE617B" w:rsidRPr="00B60949">
        <w:rPr>
          <w:rFonts w:eastAsia="Cambria" w:cs="Times New Roman"/>
        </w:rPr>
        <w:t xml:space="preserve">, </w:t>
      </w:r>
      <w:proofErr w:type="spellStart"/>
      <w:r w:rsidR="00AE617B" w:rsidRPr="00B60949">
        <w:rPr>
          <w:rFonts w:eastAsia="Cambria" w:cs="Times New Roman"/>
        </w:rPr>
        <w:t>PdV</w:t>
      </w:r>
      <w:proofErr w:type="spellEnd"/>
      <w:r w:rsidR="00AE617B" w:rsidRPr="00B60949">
        <w:rPr>
          <w:rFonts w:eastAsia="Cambria" w:cs="Times New Roman"/>
        </w:rPr>
        <w:t xml:space="preserve"> 52/5 (2007) 27-34.</w:t>
      </w:r>
    </w:p>
    <w:p w14:paraId="69FC2BBC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0A26AA62" w14:textId="77777777" w:rsidR="00AE617B" w:rsidRPr="00F72761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Lectio divina sulla prima lettera di Giovanni: “Dio è luce” (1Gv 1,5-2,28); “Dio è Giusto” (1Gv 2,28-4,6); “Dio è amore” (1Gv 4,7-5,20), in </w:t>
      </w:r>
      <w:r>
        <w:rPr>
          <w:rFonts w:eastAsia="Cambria" w:cs="Times New Roman"/>
          <w:i/>
        </w:rPr>
        <w:t xml:space="preserve">Al di sopra di tutto. “Un cuore che vede” per animare alla carità, </w:t>
      </w:r>
      <w:r>
        <w:rPr>
          <w:rFonts w:eastAsia="Cambria" w:cs="Times New Roman"/>
        </w:rPr>
        <w:t>Atti XXXI Convegno Nazionale delle Caritas Diocesane, Caritas Italiana, Roma 2007, 11-20. 47-58. 119-130.</w:t>
      </w:r>
    </w:p>
    <w:p w14:paraId="08633856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617500B3" w14:textId="477627CD" w:rsidR="00AE617B" w:rsidRPr="00C450BE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 w:rsidRPr="00C450BE">
        <w:rPr>
          <w:rFonts w:eastAsia="Cambria" w:cs="Times New Roman"/>
        </w:rPr>
        <w:t>Ricordare e non dimenticare nel libro dei Salmi</w:t>
      </w:r>
      <w:r>
        <w:rPr>
          <w:rFonts w:eastAsia="Cambria" w:cs="Times New Roman"/>
        </w:rPr>
        <w:t>»</w:t>
      </w:r>
      <w:r w:rsidR="00AE617B" w:rsidRPr="00C450BE">
        <w:rPr>
          <w:rFonts w:eastAsia="Cambria" w:cs="Times New Roman"/>
        </w:rPr>
        <w:t>, PSV 56 (2007) 35-48.</w:t>
      </w:r>
    </w:p>
    <w:p w14:paraId="60A8BB7A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442D191A" w14:textId="5CF9C344" w:rsidR="00AE617B" w:rsidRPr="00CF023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 w:rsidRPr="00CF023B">
        <w:rPr>
          <w:rFonts w:eastAsia="Cambria" w:cs="Times New Roman"/>
        </w:rPr>
        <w:t>Parola di Dio e storia dell’uomo</w:t>
      </w:r>
      <w:r>
        <w:rPr>
          <w:rFonts w:eastAsia="Cambria" w:cs="Times New Roman"/>
        </w:rPr>
        <w:t>»</w:t>
      </w:r>
      <w:r w:rsidR="00AE617B" w:rsidRPr="00CF023B">
        <w:rPr>
          <w:rFonts w:eastAsia="Cambria" w:cs="Times New Roman"/>
        </w:rPr>
        <w:t xml:space="preserve">, in Diocesi di Cassano Allo Ionio, </w:t>
      </w:r>
      <w:r w:rsidR="00AE617B" w:rsidRPr="004410C2">
        <w:rPr>
          <w:rFonts w:eastAsia="Cambria" w:cs="Times New Roman"/>
          <w:i/>
          <w:iCs/>
        </w:rPr>
        <w:t>Sulla Tua Parola, Atti del Convegno Diocesano</w:t>
      </w:r>
      <w:r w:rsidR="00AE617B" w:rsidRPr="00CF023B">
        <w:rPr>
          <w:rFonts w:eastAsia="Cambria" w:cs="Times New Roman"/>
        </w:rPr>
        <w:t>, Cerchiara di Calabria (CS), 27-28 novembre 2007, Gorle (BG) 2008, 23-42.</w:t>
      </w:r>
    </w:p>
    <w:p w14:paraId="1128D5DC" w14:textId="77777777" w:rsidR="00AE617B" w:rsidRPr="00CF023B" w:rsidRDefault="00AE617B" w:rsidP="0037643A">
      <w:pPr>
        <w:spacing w:line="240" w:lineRule="auto"/>
        <w:rPr>
          <w:rFonts w:eastAsia="Cambria" w:cs="Times New Roman"/>
        </w:rPr>
      </w:pPr>
    </w:p>
    <w:p w14:paraId="66A12379" w14:textId="77777777" w:rsidR="00AE617B" w:rsidRPr="00CF023B" w:rsidRDefault="00AE617B" w:rsidP="0037643A">
      <w:pPr>
        <w:spacing w:line="240" w:lineRule="auto"/>
        <w:rPr>
          <w:rFonts w:eastAsia="Cambria" w:cs="Times New Roman"/>
        </w:rPr>
      </w:pPr>
      <w:r w:rsidRPr="00CF023B">
        <w:rPr>
          <w:rFonts w:eastAsia="Cambria" w:cs="Times New Roman"/>
        </w:rPr>
        <w:t>«”Ho visto...”. Il vedere nella tradizione sapienziale di Israele», PSV 57 (2008) 95-112.</w:t>
      </w:r>
    </w:p>
    <w:p w14:paraId="4EDACEE5" w14:textId="77777777" w:rsidR="00AE617B" w:rsidRPr="00CF023B" w:rsidRDefault="00AE617B" w:rsidP="0037643A">
      <w:pPr>
        <w:spacing w:line="240" w:lineRule="auto"/>
        <w:rPr>
          <w:rFonts w:eastAsia="Cambria" w:cs="Times New Roman"/>
        </w:rPr>
      </w:pPr>
    </w:p>
    <w:p w14:paraId="3B3FFD49" w14:textId="5817E1C4" w:rsidR="00AE617B" w:rsidRPr="00CF023B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 w:rsidRPr="00CF023B">
        <w:rPr>
          <w:rFonts w:eastAsia="Cambria" w:cs="Times New Roman"/>
        </w:rPr>
        <w:t>Secondo le Scritture. La fede nella resurrezione dai morti</w:t>
      </w:r>
      <w:r>
        <w:rPr>
          <w:rFonts w:eastAsia="Cambria" w:cs="Times New Roman"/>
        </w:rPr>
        <w:t>»</w:t>
      </w:r>
      <w:r w:rsidR="00AE617B" w:rsidRPr="00CF023B">
        <w:rPr>
          <w:rFonts w:eastAsia="Cambria" w:cs="Times New Roman"/>
        </w:rPr>
        <w:t xml:space="preserve">, </w:t>
      </w:r>
      <w:proofErr w:type="spellStart"/>
      <w:r w:rsidR="00AE617B" w:rsidRPr="00CF023B">
        <w:rPr>
          <w:rFonts w:eastAsia="Cambria" w:cs="Times New Roman"/>
        </w:rPr>
        <w:t>PdV</w:t>
      </w:r>
      <w:proofErr w:type="spellEnd"/>
      <w:r w:rsidR="00AE617B" w:rsidRPr="00CF023B">
        <w:rPr>
          <w:rFonts w:eastAsia="Cambria" w:cs="Times New Roman"/>
        </w:rPr>
        <w:t xml:space="preserve"> 52 (2008) 36-41.</w:t>
      </w:r>
    </w:p>
    <w:p w14:paraId="20E4A80C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7F0F959E" w14:textId="33BC43E1" w:rsidR="00AE617B" w:rsidRPr="003E5F5A" w:rsidRDefault="004410C2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</w:t>
      </w:r>
      <w:r w:rsidR="00AE617B" w:rsidRPr="00CF023B">
        <w:rPr>
          <w:rFonts w:eastAsia="Cambria" w:cs="Times New Roman"/>
        </w:rPr>
        <w:t xml:space="preserve">Percorsi biblici nella </w:t>
      </w:r>
      <w:r w:rsidR="00AE617B" w:rsidRPr="00CF023B">
        <w:rPr>
          <w:rFonts w:eastAsia="Cambria" w:cs="Times New Roman"/>
          <w:i/>
        </w:rPr>
        <w:t xml:space="preserve">Dei </w:t>
      </w:r>
      <w:proofErr w:type="spellStart"/>
      <w:r w:rsidR="00AE617B" w:rsidRPr="00CF023B">
        <w:rPr>
          <w:rFonts w:eastAsia="Cambria" w:cs="Times New Roman"/>
          <w:i/>
        </w:rPr>
        <w:t>Verbum</w:t>
      </w:r>
      <w:proofErr w:type="spellEnd"/>
      <w:r>
        <w:rPr>
          <w:rFonts w:eastAsia="Cambria" w:cs="Times New Roman"/>
        </w:rPr>
        <w:t>»</w:t>
      </w:r>
      <w:r w:rsidR="00AE617B" w:rsidRPr="00CF023B">
        <w:rPr>
          <w:rFonts w:eastAsia="Cambria" w:cs="Times New Roman"/>
        </w:rPr>
        <w:t>, PSV 58 (2008) 35-54.</w:t>
      </w:r>
      <w:r w:rsidR="00AE617B">
        <w:rPr>
          <w:rFonts w:eastAsia="Cambria" w:cs="Times New Roman"/>
        </w:rPr>
        <w:t xml:space="preserve"> Ristampato in: E. </w:t>
      </w:r>
      <w:r w:rsidR="00AE617B" w:rsidRPr="00B53558">
        <w:rPr>
          <w:rFonts w:eastAsia="Cambria" w:cs="Times New Roman"/>
          <w:smallCaps/>
        </w:rPr>
        <w:t>Bianchi</w:t>
      </w:r>
      <w:r w:rsidR="00AE617B">
        <w:rPr>
          <w:rFonts w:eastAsia="Cambria" w:cs="Times New Roman"/>
        </w:rPr>
        <w:t xml:space="preserve"> – M. </w:t>
      </w:r>
      <w:r w:rsidR="00AE617B" w:rsidRPr="00B53558">
        <w:rPr>
          <w:rFonts w:eastAsia="Cambria" w:cs="Times New Roman"/>
          <w:smallCaps/>
        </w:rPr>
        <w:t>Grilli</w:t>
      </w:r>
      <w:r w:rsidR="00AE617B">
        <w:rPr>
          <w:rFonts w:eastAsia="Cambria" w:cs="Times New Roman"/>
        </w:rPr>
        <w:t xml:space="preserve"> – L. </w:t>
      </w:r>
      <w:r w:rsidR="00AE617B" w:rsidRPr="00B53558">
        <w:rPr>
          <w:rFonts w:eastAsia="Cambria" w:cs="Times New Roman"/>
          <w:smallCaps/>
        </w:rPr>
        <w:t>Mazzinghi</w:t>
      </w:r>
      <w:r w:rsidR="00AE617B">
        <w:rPr>
          <w:rFonts w:eastAsia="Cambria" w:cs="Times New Roman"/>
        </w:rPr>
        <w:t xml:space="preserve">, </w:t>
      </w:r>
      <w:r w:rsidR="00AE617B" w:rsidRPr="00B53558">
        <w:rPr>
          <w:rFonts w:eastAsia="Cambria" w:cs="Times New Roman"/>
          <w:i/>
        </w:rPr>
        <w:t>Leggere la Bibbia nella Chiesa</w:t>
      </w:r>
      <w:r w:rsidR="00AE617B">
        <w:rPr>
          <w:rFonts w:eastAsia="Cambria" w:cs="Times New Roman"/>
        </w:rPr>
        <w:t xml:space="preserve">, EDB, Bologna 2015, 35-54. </w:t>
      </w:r>
    </w:p>
    <w:p w14:paraId="13EBD69F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59954DC7" w14:textId="77777777" w:rsidR="00AE617B" w:rsidRPr="00B749D1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«La povertà nella Scrittura», </w:t>
      </w:r>
      <w:r w:rsidRPr="00B749D1">
        <w:rPr>
          <w:rFonts w:eastAsia="Cambria" w:cs="Times New Roman"/>
          <w:i/>
        </w:rPr>
        <w:t>Incontri</w:t>
      </w:r>
      <w:r>
        <w:rPr>
          <w:rFonts w:eastAsia="Cambria" w:cs="Times New Roman"/>
        </w:rPr>
        <w:t>, I/1 (2009) 77-83.</w:t>
      </w:r>
    </w:p>
    <w:p w14:paraId="4FD5B817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55041A4E" w14:textId="77777777" w:rsidR="00AE617B" w:rsidRPr="00B749D1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«Myriam di Nazareth, figlia del popolo che ascolta», </w:t>
      </w:r>
      <w:r>
        <w:rPr>
          <w:rFonts w:eastAsia="Cambria" w:cs="Times New Roman"/>
          <w:i/>
        </w:rPr>
        <w:t>Riparazione Mariana,</w:t>
      </w:r>
      <w:r>
        <w:rPr>
          <w:rFonts w:eastAsia="Cambria" w:cs="Times New Roman"/>
        </w:rPr>
        <w:t xml:space="preserve"> 94 (2009) 4-7.</w:t>
      </w:r>
    </w:p>
    <w:p w14:paraId="1971F4E9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43CD4890" w14:textId="77777777" w:rsidR="00AE617B" w:rsidRPr="00B749D1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«Una Scrittura da vivere. Bibbia CEI, la nuova revisione», </w:t>
      </w:r>
      <w:r w:rsidRPr="007C1EDB">
        <w:rPr>
          <w:rFonts w:eastAsia="Cambria" w:cs="Times New Roman"/>
          <w:i/>
        </w:rPr>
        <w:t>Il Regno – Attualità</w:t>
      </w:r>
      <w:r>
        <w:rPr>
          <w:rFonts w:eastAsia="Cambria" w:cs="Times New Roman"/>
        </w:rPr>
        <w:t xml:space="preserve"> 8 (2009) 268-273.</w:t>
      </w:r>
    </w:p>
    <w:p w14:paraId="3565A5D0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1796ECD0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«Il profeta in fuga (Giona 1)»,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54 (2009) 16-19.</w:t>
      </w:r>
    </w:p>
    <w:p w14:paraId="1407AFA6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05EA1CBE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«Dal ventre del pesce (Giona 2)»,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54 (2009) 20-23,</w:t>
      </w:r>
    </w:p>
    <w:p w14:paraId="015D69A9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77AB3A8E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«La conversione della città malvagia (Giona 3)»,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54 (2009) 24-28.</w:t>
      </w:r>
    </w:p>
    <w:p w14:paraId="7EF24255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2EE7C013" w14:textId="77777777" w:rsidR="00AE617B" w:rsidRPr="00B749D1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lastRenderedPageBreak/>
        <w:t xml:space="preserve">«Giona e la pianta di ricino (Giona 4)»,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54 (2009) 29-32.</w:t>
      </w:r>
    </w:p>
    <w:p w14:paraId="0BC062DC" w14:textId="77777777" w:rsidR="00AE617B" w:rsidRDefault="00AE617B" w:rsidP="0037643A">
      <w:pPr>
        <w:spacing w:line="240" w:lineRule="auto"/>
        <w:rPr>
          <w:rFonts w:eastAsia="Cambria" w:cs="Times New Roman"/>
          <w:b/>
        </w:rPr>
      </w:pPr>
    </w:p>
    <w:p w14:paraId="6E9D501C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«David e la tentazione della violenza (1Sam 24-26)», PSV 59 (2009) 43-58.</w:t>
      </w:r>
    </w:p>
    <w:p w14:paraId="2417393C" w14:textId="77777777" w:rsidR="00AE617B" w:rsidRDefault="00AE617B" w:rsidP="0037643A">
      <w:pPr>
        <w:spacing w:line="240" w:lineRule="auto"/>
        <w:rPr>
          <w:rFonts w:eastAsia="Cambria" w:cs="Times New Roman"/>
          <w:b/>
        </w:rPr>
      </w:pPr>
    </w:p>
    <w:p w14:paraId="29FB7E67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«Il contesto storico degli ultimi profeti»,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54 (2009) 32-36.</w:t>
      </w:r>
    </w:p>
    <w:p w14:paraId="302CF376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4784B8A1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«Dalla tenda dell’Esodo al tempio in Sion», in A. </w:t>
      </w:r>
      <w:proofErr w:type="spellStart"/>
      <w:r w:rsidRPr="00615026">
        <w:rPr>
          <w:rFonts w:eastAsia="Cambria" w:cs="Times New Roman"/>
          <w:smallCaps/>
        </w:rPr>
        <w:t>Bigarelli</w:t>
      </w:r>
      <w:proofErr w:type="spellEnd"/>
      <w:r>
        <w:rPr>
          <w:rFonts w:eastAsia="Cambria" w:cs="Times New Roman"/>
        </w:rPr>
        <w:t xml:space="preserve"> (ed.), </w:t>
      </w:r>
      <w:r w:rsidRPr="004410C2">
        <w:rPr>
          <w:rFonts w:eastAsia="Cambria" w:cs="Times New Roman"/>
          <w:i/>
          <w:iCs/>
        </w:rPr>
        <w:t>Il luogo sacro</w:t>
      </w:r>
      <w:r>
        <w:rPr>
          <w:rFonts w:eastAsia="Cambria" w:cs="Times New Roman"/>
        </w:rPr>
        <w:t>, Reggio Emilia 2009, 53-84.</w:t>
      </w:r>
    </w:p>
    <w:p w14:paraId="49ABCC42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5EC7DCA9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«Il canto del tempo. Il tempo secondo il libro del </w:t>
      </w:r>
      <w:proofErr w:type="spellStart"/>
      <w:r>
        <w:rPr>
          <w:rFonts w:eastAsia="Cambria" w:cs="Times New Roman"/>
        </w:rPr>
        <w:t>Qohelet</w:t>
      </w:r>
      <w:proofErr w:type="spellEnd"/>
      <w:r>
        <w:rPr>
          <w:rFonts w:eastAsia="Cambria" w:cs="Times New Roman"/>
        </w:rPr>
        <w:t xml:space="preserve">», in A. </w:t>
      </w:r>
      <w:proofErr w:type="spellStart"/>
      <w:r w:rsidRPr="00615026">
        <w:rPr>
          <w:rFonts w:eastAsia="Cambria" w:cs="Times New Roman"/>
          <w:smallCaps/>
        </w:rPr>
        <w:t>Bigarelli</w:t>
      </w:r>
      <w:proofErr w:type="spellEnd"/>
      <w:r>
        <w:rPr>
          <w:rFonts w:eastAsia="Cambria" w:cs="Times New Roman"/>
        </w:rPr>
        <w:t xml:space="preserve"> (ed.), </w:t>
      </w:r>
      <w:r w:rsidRPr="004410C2">
        <w:rPr>
          <w:rFonts w:eastAsia="Cambria" w:cs="Times New Roman"/>
          <w:i/>
          <w:iCs/>
        </w:rPr>
        <w:t>Il tempo che noi siamo</w:t>
      </w:r>
      <w:r>
        <w:rPr>
          <w:rFonts w:eastAsia="Cambria" w:cs="Times New Roman"/>
        </w:rPr>
        <w:t>, Reggio Emilia 2009, 11-41.</w:t>
      </w:r>
    </w:p>
    <w:p w14:paraId="346933AF" w14:textId="77777777" w:rsidR="00AE617B" w:rsidRDefault="00AE617B" w:rsidP="0037643A">
      <w:pPr>
        <w:spacing w:line="240" w:lineRule="auto"/>
        <w:rPr>
          <w:rFonts w:eastAsia="Cambria" w:cs="Times New Roman"/>
          <w:b/>
        </w:rPr>
      </w:pPr>
    </w:p>
    <w:p w14:paraId="42F096D1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«Nudità e seduzione nel Cantico dei Cantici», PSV 60 (2009) 53-68.</w:t>
      </w:r>
    </w:p>
    <w:p w14:paraId="22D6AC64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20A0315A" w14:textId="5884F0AB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«Mosè, Elia e la conclusione degli scritti dei profeti minori (Ml 3,22-24)»,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54 (200</w:t>
      </w:r>
      <w:r w:rsidR="004410C2">
        <w:rPr>
          <w:rFonts w:eastAsia="Cambria" w:cs="Times New Roman"/>
        </w:rPr>
        <w:t>9</w:t>
      </w:r>
      <w:r>
        <w:rPr>
          <w:rFonts w:eastAsia="Cambria" w:cs="Times New Roman"/>
        </w:rPr>
        <w:t>) 42-47.</w:t>
      </w:r>
    </w:p>
    <w:p w14:paraId="3C9205F0" w14:textId="77777777" w:rsidR="00AE617B" w:rsidRDefault="00AE617B" w:rsidP="0037643A">
      <w:pPr>
        <w:spacing w:line="240" w:lineRule="auto"/>
        <w:rPr>
          <w:rFonts w:eastAsia="Cambria" w:cs="Times New Roman"/>
          <w:b/>
        </w:rPr>
      </w:pPr>
    </w:p>
    <w:p w14:paraId="48FAA386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«Gerusalemme, Antiochia, Roma negli Atti degli Apostoli», </w:t>
      </w:r>
      <w:r>
        <w:rPr>
          <w:rFonts w:eastAsia="Cambria" w:cs="Times New Roman"/>
          <w:i/>
        </w:rPr>
        <w:t>Monte Senario</w:t>
      </w:r>
      <w:r>
        <w:rPr>
          <w:rFonts w:eastAsia="Cambria" w:cs="Times New Roman"/>
        </w:rPr>
        <w:t xml:space="preserve"> XIV/41 (2010) 30-33.</w:t>
      </w:r>
    </w:p>
    <w:p w14:paraId="526035A1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4FF6352F" w14:textId="66051944" w:rsidR="00AE617B" w:rsidRDefault="00AE617B" w:rsidP="0037643A">
      <w:pPr>
        <w:spacing w:line="240" w:lineRule="auto"/>
        <w:rPr>
          <w:rFonts w:eastAsia="Cambria" w:cs="Times New Roman"/>
          <w:b/>
          <w:i/>
        </w:rPr>
      </w:pPr>
      <w:r>
        <w:rPr>
          <w:rFonts w:eastAsia="Cambria" w:cs="Times New Roman"/>
        </w:rPr>
        <w:t xml:space="preserve">L. </w:t>
      </w:r>
      <w:r w:rsidRPr="001D7B2D">
        <w:rPr>
          <w:rFonts w:eastAsia="Cambria" w:cs="Times New Roman"/>
          <w:smallCaps/>
        </w:rPr>
        <w:t>Mazzinghi</w:t>
      </w:r>
      <w:r>
        <w:rPr>
          <w:rFonts w:eastAsia="Cambria" w:cs="Times New Roman"/>
        </w:rPr>
        <w:t xml:space="preserve">, «Aspetti della tradizione sapienziale nell’opera di Luca. Il caso di </w:t>
      </w:r>
      <w:r>
        <w:rPr>
          <w:rFonts w:eastAsia="Cambria" w:cs="Times New Roman"/>
          <w:i/>
        </w:rPr>
        <w:t xml:space="preserve">Atti </w:t>
      </w:r>
      <w:proofErr w:type="gramStart"/>
      <w:r>
        <w:rPr>
          <w:rFonts w:eastAsia="Cambria" w:cs="Times New Roman"/>
        </w:rPr>
        <w:t>7,10.22</w:t>
      </w:r>
      <w:proofErr w:type="gramEnd"/>
      <w:r>
        <w:rPr>
          <w:rFonts w:eastAsia="Cambria" w:cs="Times New Roman"/>
        </w:rPr>
        <w:t xml:space="preserve">», in: G. </w:t>
      </w:r>
      <w:r w:rsidRPr="001D7B2D">
        <w:rPr>
          <w:rFonts w:eastAsia="Cambria" w:cs="Times New Roman"/>
          <w:smallCaps/>
        </w:rPr>
        <w:t>De Virgilio</w:t>
      </w:r>
      <w:r>
        <w:rPr>
          <w:rFonts w:eastAsia="Cambria" w:cs="Times New Roman"/>
        </w:rPr>
        <w:t xml:space="preserve"> – P.L. </w:t>
      </w:r>
      <w:r w:rsidRPr="001D7B2D">
        <w:rPr>
          <w:rFonts w:eastAsia="Cambria" w:cs="Times New Roman"/>
          <w:smallCaps/>
        </w:rPr>
        <w:t>Ferrari</w:t>
      </w:r>
      <w:r>
        <w:rPr>
          <w:rFonts w:eastAsia="Cambria" w:cs="Times New Roman"/>
        </w:rPr>
        <w:t xml:space="preserve"> (ed.). </w:t>
      </w:r>
      <w:r w:rsidRPr="004410C2">
        <w:rPr>
          <w:rFonts w:eastAsia="Cambria" w:cs="Times New Roman"/>
          <w:i/>
          <w:iCs/>
        </w:rPr>
        <w:t>«Lingue come di fuoco» (At 2,3). Studi lucani in onore di mons. Carlo Ghidelli</w:t>
      </w:r>
      <w:r>
        <w:rPr>
          <w:rFonts w:eastAsia="Cambria" w:cs="Times New Roman"/>
        </w:rPr>
        <w:t>, Studium, Roma 2010.</w:t>
      </w:r>
    </w:p>
    <w:p w14:paraId="336321CB" w14:textId="77777777" w:rsidR="00AE617B" w:rsidRPr="006C734C" w:rsidRDefault="00AE617B" w:rsidP="0037643A">
      <w:pPr>
        <w:spacing w:line="240" w:lineRule="auto"/>
        <w:rPr>
          <w:rFonts w:eastAsia="Cambria" w:cs="Times New Roman"/>
        </w:rPr>
      </w:pPr>
    </w:p>
    <w:p w14:paraId="7D143ACA" w14:textId="77777777" w:rsidR="00AE617B" w:rsidRPr="000F3F6A" w:rsidRDefault="00AE617B" w:rsidP="0037643A">
      <w:pPr>
        <w:spacing w:line="240" w:lineRule="auto"/>
        <w:rPr>
          <w:rFonts w:eastAsia="Cambria" w:cs="Times New Roman"/>
        </w:rPr>
      </w:pPr>
      <w:r w:rsidRPr="000F3F6A">
        <w:rPr>
          <w:rFonts w:eastAsia="Cambria" w:cs="Times New Roman"/>
        </w:rPr>
        <w:t>«”Come un bambino in braccio a sua madre”: fiducia e abbandono nel Salterio alla luce del Sal 131», PSV 62 (2010) 47-64.</w:t>
      </w:r>
    </w:p>
    <w:p w14:paraId="0C20539E" w14:textId="77777777" w:rsidR="00AE617B" w:rsidRPr="000F3F6A" w:rsidRDefault="00AE617B" w:rsidP="0037643A">
      <w:pPr>
        <w:spacing w:line="240" w:lineRule="auto"/>
        <w:rPr>
          <w:rFonts w:eastAsia="Cambria" w:cs="Times New Roman"/>
          <w:b/>
        </w:rPr>
      </w:pPr>
    </w:p>
    <w:p w14:paraId="4F348E05" w14:textId="77777777" w:rsidR="00AE617B" w:rsidRPr="000F3F6A" w:rsidRDefault="00AE617B" w:rsidP="0037643A">
      <w:pPr>
        <w:spacing w:line="240" w:lineRule="auto"/>
        <w:rPr>
          <w:rFonts w:eastAsia="Cambria" w:cs="Times New Roman"/>
        </w:rPr>
      </w:pPr>
      <w:r w:rsidRPr="000F3F6A">
        <w:rPr>
          <w:rFonts w:eastAsia="Cambria" w:cs="Times New Roman"/>
        </w:rPr>
        <w:t xml:space="preserve">«Una finale sorprendente (Rut 4)», </w:t>
      </w:r>
      <w:proofErr w:type="spellStart"/>
      <w:r w:rsidRPr="000F3F6A">
        <w:rPr>
          <w:rFonts w:eastAsia="Cambria" w:cs="Times New Roman"/>
        </w:rPr>
        <w:t>PdV</w:t>
      </w:r>
      <w:proofErr w:type="spellEnd"/>
      <w:r w:rsidRPr="000F3F6A">
        <w:rPr>
          <w:rFonts w:eastAsia="Cambria" w:cs="Times New Roman"/>
        </w:rPr>
        <w:t xml:space="preserve"> 56/1 (2011) 29-34.</w:t>
      </w:r>
    </w:p>
    <w:p w14:paraId="2E392372" w14:textId="77777777" w:rsidR="00AE617B" w:rsidRPr="000F3F6A" w:rsidRDefault="00AE617B" w:rsidP="0037643A">
      <w:pPr>
        <w:spacing w:line="240" w:lineRule="auto"/>
        <w:rPr>
          <w:rFonts w:eastAsia="Cambria" w:cs="Times New Roman"/>
        </w:rPr>
      </w:pPr>
    </w:p>
    <w:p w14:paraId="611186C8" w14:textId="77777777" w:rsidR="00AE617B" w:rsidRPr="006C734C" w:rsidRDefault="00AE617B" w:rsidP="0037643A">
      <w:pPr>
        <w:spacing w:line="240" w:lineRule="auto"/>
        <w:rPr>
          <w:rFonts w:eastAsia="Cambria" w:cs="Times New Roman"/>
        </w:rPr>
      </w:pPr>
      <w:r w:rsidRPr="006C734C">
        <w:rPr>
          <w:rFonts w:eastAsia="Cambria" w:cs="Times New Roman"/>
        </w:rPr>
        <w:t xml:space="preserve">«Una storia di famiglie: il libro di Tobia», </w:t>
      </w:r>
      <w:proofErr w:type="spellStart"/>
      <w:r w:rsidRPr="006C734C">
        <w:rPr>
          <w:rFonts w:eastAsia="Cambria" w:cs="Times New Roman"/>
        </w:rPr>
        <w:t>PdV</w:t>
      </w:r>
      <w:proofErr w:type="spellEnd"/>
      <w:r w:rsidRPr="006C734C">
        <w:rPr>
          <w:rFonts w:eastAsia="Cambria" w:cs="Times New Roman"/>
        </w:rPr>
        <w:t xml:space="preserve"> 56/3 (2011) 4-9.</w:t>
      </w:r>
    </w:p>
    <w:p w14:paraId="786C9399" w14:textId="77777777" w:rsidR="00AE617B" w:rsidRPr="006C734C" w:rsidRDefault="00AE617B" w:rsidP="0037643A">
      <w:pPr>
        <w:spacing w:line="240" w:lineRule="auto"/>
        <w:rPr>
          <w:rFonts w:eastAsia="Cambria" w:cs="Times New Roman"/>
        </w:rPr>
      </w:pPr>
    </w:p>
    <w:p w14:paraId="786758D4" w14:textId="77777777" w:rsidR="00AE617B" w:rsidRPr="006C734C" w:rsidRDefault="00AE617B" w:rsidP="0037643A">
      <w:pPr>
        <w:spacing w:line="240" w:lineRule="auto"/>
        <w:rPr>
          <w:rFonts w:eastAsia="Cambria" w:cs="Times New Roman"/>
        </w:rPr>
      </w:pPr>
      <w:r w:rsidRPr="006C734C">
        <w:rPr>
          <w:rFonts w:eastAsia="Cambria" w:cs="Times New Roman"/>
        </w:rPr>
        <w:t xml:space="preserve">«La prima notte di nozze (Tb 8)», </w:t>
      </w:r>
      <w:proofErr w:type="spellStart"/>
      <w:r w:rsidRPr="006C734C">
        <w:rPr>
          <w:rFonts w:eastAsia="Cambria" w:cs="Times New Roman"/>
        </w:rPr>
        <w:t>PdV</w:t>
      </w:r>
      <w:proofErr w:type="spellEnd"/>
      <w:r w:rsidRPr="006C734C">
        <w:rPr>
          <w:rFonts w:eastAsia="Cambria" w:cs="Times New Roman"/>
        </w:rPr>
        <w:t xml:space="preserve"> 56/3 (2011) 22-27</w:t>
      </w:r>
    </w:p>
    <w:p w14:paraId="2FC7ADC9" w14:textId="77777777" w:rsidR="00AE617B" w:rsidRPr="000F3F6A" w:rsidRDefault="00AE617B" w:rsidP="0037643A">
      <w:pPr>
        <w:spacing w:line="240" w:lineRule="auto"/>
        <w:rPr>
          <w:rFonts w:eastAsia="Cambria" w:cs="Times New Roman"/>
        </w:rPr>
      </w:pPr>
    </w:p>
    <w:p w14:paraId="1A62B9BC" w14:textId="77777777" w:rsidR="00AE617B" w:rsidRPr="00493CB3" w:rsidRDefault="00AE617B" w:rsidP="0037643A">
      <w:pPr>
        <w:spacing w:line="240" w:lineRule="auto"/>
        <w:rPr>
          <w:rFonts w:eastAsia="Cambria" w:cs="Times New Roman"/>
        </w:rPr>
      </w:pPr>
      <w:proofErr w:type="gramStart"/>
      <w:r w:rsidRPr="00493CB3">
        <w:rPr>
          <w:rFonts w:eastAsia="Cambria" w:cs="Times New Roman"/>
        </w:rPr>
        <w:t>«”Nell’intimità</w:t>
      </w:r>
      <w:proofErr w:type="gramEnd"/>
      <w:r w:rsidRPr="00493CB3">
        <w:rPr>
          <w:rFonts w:eastAsia="Cambria" w:cs="Times New Roman"/>
        </w:rPr>
        <w:t xml:space="preserve"> della tua casa” (Sal 128)», PSV 64 (2011) 79-93.</w:t>
      </w:r>
    </w:p>
    <w:p w14:paraId="587C203C" w14:textId="77777777" w:rsidR="00AE617B" w:rsidRPr="00493CB3" w:rsidRDefault="00AE617B" w:rsidP="0037643A">
      <w:pPr>
        <w:spacing w:line="240" w:lineRule="auto"/>
        <w:rPr>
          <w:rFonts w:eastAsia="Cambria" w:cs="Times New Roman"/>
        </w:rPr>
      </w:pPr>
    </w:p>
    <w:p w14:paraId="2CED8DD1" w14:textId="77777777" w:rsidR="00AE617B" w:rsidRPr="00493CB3" w:rsidRDefault="00AE617B" w:rsidP="0037643A">
      <w:pPr>
        <w:spacing w:line="240" w:lineRule="auto"/>
        <w:rPr>
          <w:rFonts w:eastAsia="Cambria" w:cs="Times New Roman"/>
        </w:rPr>
      </w:pPr>
      <w:r w:rsidRPr="00493CB3">
        <w:rPr>
          <w:rFonts w:eastAsia="Cambria" w:cs="Times New Roman"/>
        </w:rPr>
        <w:t xml:space="preserve">«Il laicato: note per una comprensione biblico-teologica», </w:t>
      </w:r>
      <w:r w:rsidRPr="004410C2">
        <w:rPr>
          <w:rFonts w:eastAsia="Cambria" w:cs="Times New Roman"/>
          <w:i/>
          <w:iCs/>
        </w:rPr>
        <w:t xml:space="preserve">Sequela </w:t>
      </w:r>
      <w:proofErr w:type="spellStart"/>
      <w:r w:rsidRPr="004410C2">
        <w:rPr>
          <w:rFonts w:eastAsia="Cambria" w:cs="Times New Roman"/>
          <w:i/>
          <w:iCs/>
        </w:rPr>
        <w:t>Christi</w:t>
      </w:r>
      <w:proofErr w:type="spellEnd"/>
      <w:r w:rsidRPr="00493CB3">
        <w:rPr>
          <w:rFonts w:eastAsia="Cambria" w:cs="Times New Roman"/>
        </w:rPr>
        <w:t xml:space="preserve"> 37 (2011/1) 49-63.</w:t>
      </w:r>
    </w:p>
    <w:p w14:paraId="3066539C" w14:textId="77777777" w:rsidR="00AE617B" w:rsidRPr="000F3F6A" w:rsidRDefault="00AE617B" w:rsidP="0037643A">
      <w:pPr>
        <w:spacing w:line="240" w:lineRule="auto"/>
        <w:rPr>
          <w:rFonts w:eastAsia="Cambria" w:cs="Times New Roman"/>
        </w:rPr>
      </w:pPr>
    </w:p>
    <w:p w14:paraId="60A2427D" w14:textId="77777777" w:rsidR="00AE617B" w:rsidRPr="00493CB3" w:rsidRDefault="00AE617B" w:rsidP="0037643A">
      <w:pPr>
        <w:spacing w:line="240" w:lineRule="auto"/>
        <w:rPr>
          <w:rFonts w:eastAsia="Cambria" w:cs="Times New Roman"/>
        </w:rPr>
      </w:pPr>
      <w:r w:rsidRPr="00493CB3">
        <w:rPr>
          <w:rFonts w:eastAsia="Cambria" w:cs="Times New Roman"/>
        </w:rPr>
        <w:t xml:space="preserve">«La preghiera difficile in Giobbe», in: A. </w:t>
      </w:r>
      <w:proofErr w:type="spellStart"/>
      <w:r w:rsidRPr="00391FE1">
        <w:rPr>
          <w:rFonts w:eastAsia="Cambria" w:cs="Times New Roman"/>
          <w:smallCaps/>
        </w:rPr>
        <w:t>Bigarelli</w:t>
      </w:r>
      <w:proofErr w:type="spellEnd"/>
      <w:r w:rsidRPr="00493CB3">
        <w:rPr>
          <w:rFonts w:eastAsia="Cambria" w:cs="Times New Roman"/>
        </w:rPr>
        <w:t xml:space="preserve"> (ed.), </w:t>
      </w:r>
      <w:r w:rsidRPr="00391FE1">
        <w:rPr>
          <w:rFonts w:eastAsia="Cambria" w:cs="Times New Roman"/>
          <w:i/>
        </w:rPr>
        <w:t>«Parlami!». La preghiera difficile</w:t>
      </w:r>
      <w:r w:rsidRPr="00493CB3">
        <w:rPr>
          <w:rFonts w:eastAsia="Cambria" w:cs="Times New Roman"/>
        </w:rPr>
        <w:t>, Reggio Emilia 2011, 21-40.</w:t>
      </w:r>
    </w:p>
    <w:p w14:paraId="4BDDA5CD" w14:textId="77777777" w:rsidR="00AE617B" w:rsidRDefault="00AE617B" w:rsidP="0037643A">
      <w:pPr>
        <w:spacing w:line="240" w:lineRule="auto"/>
        <w:rPr>
          <w:rFonts w:eastAsia="Cambria" w:cs="Times New Roman"/>
          <w:b/>
        </w:rPr>
      </w:pPr>
    </w:p>
    <w:p w14:paraId="112E94FF" w14:textId="77777777" w:rsidR="00AE617B" w:rsidRPr="005C75E3" w:rsidRDefault="00AE617B" w:rsidP="0037643A">
      <w:pPr>
        <w:spacing w:line="240" w:lineRule="auto"/>
        <w:rPr>
          <w:rFonts w:eastAsia="Cambria" w:cs="Times New Roman"/>
        </w:rPr>
      </w:pPr>
      <w:r w:rsidRPr="005C75E3">
        <w:rPr>
          <w:rFonts w:eastAsia="Cambria" w:cs="Times New Roman"/>
        </w:rPr>
        <w:t>«La creazione rinnovata (Sap 19,18-21)», PSV 66 (2012) 63-80.</w:t>
      </w:r>
    </w:p>
    <w:p w14:paraId="4316C737" w14:textId="77777777" w:rsidR="00AE617B" w:rsidRPr="000F3F6A" w:rsidRDefault="00AE617B" w:rsidP="0037643A">
      <w:pPr>
        <w:spacing w:line="240" w:lineRule="auto"/>
        <w:rPr>
          <w:rFonts w:eastAsia="Cambria" w:cs="Times New Roman"/>
          <w:b/>
        </w:rPr>
      </w:pPr>
    </w:p>
    <w:p w14:paraId="5BE554E2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«Le novità della </w:t>
      </w:r>
      <w:r w:rsidRPr="00827F84">
        <w:rPr>
          <w:rFonts w:eastAsia="Cambria" w:cs="Times New Roman"/>
          <w:i/>
        </w:rPr>
        <w:t xml:space="preserve">Dei </w:t>
      </w:r>
      <w:proofErr w:type="spellStart"/>
      <w:r w:rsidRPr="00827F84">
        <w:rPr>
          <w:rFonts w:eastAsia="Cambria" w:cs="Times New Roman"/>
          <w:i/>
        </w:rPr>
        <w:t>Verbum</w:t>
      </w:r>
      <w:proofErr w:type="spellEnd"/>
      <w:r>
        <w:rPr>
          <w:rFonts w:eastAsia="Cambria" w:cs="Times New Roman"/>
        </w:rPr>
        <w:t xml:space="preserve">», </w:t>
      </w:r>
      <w:r w:rsidRPr="00827F84">
        <w:rPr>
          <w:rFonts w:eastAsia="Cambria" w:cs="Times New Roman"/>
          <w:i/>
        </w:rPr>
        <w:t>Vita Monastica</w:t>
      </w:r>
      <w:r>
        <w:rPr>
          <w:rFonts w:eastAsia="Cambria" w:cs="Times New Roman"/>
        </w:rPr>
        <w:t xml:space="preserve"> LXVII/253 (2013) 7-20.</w:t>
      </w:r>
    </w:p>
    <w:p w14:paraId="07F63C05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0C693E19" w14:textId="77777777" w:rsidR="00AE617B" w:rsidRPr="005C75E3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«”Non ti sfugga nulla di un legittimo desiderio” (Sir 14,14). Il desiderio alla prova dei saggi», PSV 67 (2013) 77-92.</w:t>
      </w:r>
    </w:p>
    <w:p w14:paraId="3C7FF3FD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13BFFF83" w14:textId="3198CB8C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«La </w:t>
      </w:r>
      <w:proofErr w:type="spellStart"/>
      <w:r>
        <w:rPr>
          <w:rFonts w:eastAsia="Cambria" w:cs="Times New Roman"/>
        </w:rPr>
        <w:t>Palabra</w:t>
      </w:r>
      <w:proofErr w:type="spellEnd"/>
      <w:r>
        <w:rPr>
          <w:rFonts w:eastAsia="Cambria" w:cs="Times New Roman"/>
        </w:rPr>
        <w:t xml:space="preserve"> de </w:t>
      </w:r>
      <w:proofErr w:type="spellStart"/>
      <w:r>
        <w:rPr>
          <w:rFonts w:eastAsia="Cambria" w:cs="Times New Roman"/>
        </w:rPr>
        <w:t>Dios</w:t>
      </w:r>
      <w:proofErr w:type="spellEnd"/>
      <w:r>
        <w:rPr>
          <w:rFonts w:eastAsia="Cambria" w:cs="Times New Roman"/>
        </w:rPr>
        <w:t xml:space="preserve"> en la </w:t>
      </w:r>
      <w:proofErr w:type="spellStart"/>
      <w:r>
        <w:rPr>
          <w:rFonts w:eastAsia="Cambria" w:cs="Times New Roman"/>
        </w:rPr>
        <w:t>Nueva</w:t>
      </w:r>
      <w:proofErr w:type="spellEnd"/>
      <w:r>
        <w:rPr>
          <w:rFonts w:eastAsia="Cambria" w:cs="Times New Roman"/>
        </w:rPr>
        <w:t xml:space="preserve"> </w:t>
      </w:r>
      <w:proofErr w:type="spellStart"/>
      <w:r>
        <w:rPr>
          <w:rFonts w:eastAsia="Cambria" w:cs="Times New Roman"/>
        </w:rPr>
        <w:t>Evangelización</w:t>
      </w:r>
      <w:proofErr w:type="spellEnd"/>
      <w:r>
        <w:rPr>
          <w:rFonts w:eastAsia="Cambria" w:cs="Times New Roman"/>
        </w:rPr>
        <w:t xml:space="preserve">», </w:t>
      </w:r>
      <w:proofErr w:type="spellStart"/>
      <w:r>
        <w:rPr>
          <w:rFonts w:eastAsia="Cambria" w:cs="Times New Roman"/>
        </w:rPr>
        <w:t>Arzobispado</w:t>
      </w:r>
      <w:proofErr w:type="spellEnd"/>
      <w:r>
        <w:rPr>
          <w:rFonts w:eastAsia="Cambria" w:cs="Times New Roman"/>
        </w:rPr>
        <w:t xml:space="preserve"> de Arequipa, </w:t>
      </w:r>
      <w:proofErr w:type="spellStart"/>
      <w:r w:rsidRPr="00FA3CBC">
        <w:rPr>
          <w:rFonts w:eastAsia="Cambria" w:cs="Times New Roman"/>
          <w:i/>
        </w:rPr>
        <w:t>Actas</w:t>
      </w:r>
      <w:proofErr w:type="spellEnd"/>
      <w:r w:rsidRPr="00FA3CBC">
        <w:rPr>
          <w:rFonts w:eastAsia="Cambria" w:cs="Times New Roman"/>
          <w:i/>
        </w:rPr>
        <w:t xml:space="preserve"> del </w:t>
      </w:r>
      <w:proofErr w:type="spellStart"/>
      <w:r w:rsidRPr="00FA3CBC">
        <w:rPr>
          <w:rFonts w:eastAsia="Cambria" w:cs="Times New Roman"/>
          <w:i/>
        </w:rPr>
        <w:t>Congreso</w:t>
      </w:r>
      <w:proofErr w:type="spellEnd"/>
      <w:r w:rsidRPr="00FA3CBC">
        <w:rPr>
          <w:rFonts w:eastAsia="Cambria" w:cs="Times New Roman"/>
          <w:i/>
        </w:rPr>
        <w:t xml:space="preserve"> </w:t>
      </w:r>
      <w:proofErr w:type="spellStart"/>
      <w:r w:rsidRPr="00FA3CBC">
        <w:rPr>
          <w:rFonts w:eastAsia="Cambria" w:cs="Times New Roman"/>
          <w:i/>
        </w:rPr>
        <w:t>Internacional</w:t>
      </w:r>
      <w:proofErr w:type="spellEnd"/>
      <w:r w:rsidRPr="00FA3CBC">
        <w:rPr>
          <w:rFonts w:eastAsia="Cambria" w:cs="Times New Roman"/>
          <w:i/>
        </w:rPr>
        <w:t xml:space="preserve"> </w:t>
      </w:r>
      <w:proofErr w:type="spellStart"/>
      <w:r w:rsidRPr="00FA3CBC">
        <w:rPr>
          <w:rFonts w:eastAsia="Cambria" w:cs="Times New Roman"/>
          <w:i/>
        </w:rPr>
        <w:t>Histórico-Teológico</w:t>
      </w:r>
      <w:proofErr w:type="spellEnd"/>
      <w:r w:rsidRPr="00FA3CBC">
        <w:rPr>
          <w:rFonts w:eastAsia="Cambria" w:cs="Times New Roman"/>
          <w:i/>
        </w:rPr>
        <w:t xml:space="preserve"> </w:t>
      </w:r>
      <w:proofErr w:type="spellStart"/>
      <w:r w:rsidRPr="00FA3CBC">
        <w:rPr>
          <w:rFonts w:eastAsia="Cambria" w:cs="Times New Roman"/>
          <w:i/>
        </w:rPr>
        <w:t>Pastoral</w:t>
      </w:r>
      <w:proofErr w:type="spellEnd"/>
      <w:r>
        <w:rPr>
          <w:rFonts w:eastAsia="Cambria" w:cs="Times New Roman"/>
        </w:rPr>
        <w:t xml:space="preserve">. La </w:t>
      </w:r>
      <w:proofErr w:type="spellStart"/>
      <w:r>
        <w:rPr>
          <w:rFonts w:eastAsia="Cambria" w:cs="Times New Roman"/>
        </w:rPr>
        <w:t>Arquidiocesis</w:t>
      </w:r>
      <w:proofErr w:type="spellEnd"/>
      <w:r>
        <w:rPr>
          <w:rFonts w:eastAsia="Cambria" w:cs="Times New Roman"/>
        </w:rPr>
        <w:t xml:space="preserve"> de Arequipa…</w:t>
      </w:r>
      <w:proofErr w:type="spellStart"/>
      <w:r>
        <w:rPr>
          <w:rFonts w:eastAsia="Cambria" w:cs="Times New Roman"/>
        </w:rPr>
        <w:t>hacia</w:t>
      </w:r>
      <w:proofErr w:type="spellEnd"/>
      <w:r>
        <w:rPr>
          <w:rFonts w:eastAsia="Cambria" w:cs="Times New Roman"/>
        </w:rPr>
        <w:t xml:space="preserve"> un </w:t>
      </w:r>
      <w:proofErr w:type="spellStart"/>
      <w:r>
        <w:rPr>
          <w:rFonts w:eastAsia="Cambria" w:cs="Times New Roman"/>
        </w:rPr>
        <w:t>nuevo</w:t>
      </w:r>
      <w:proofErr w:type="spellEnd"/>
      <w:r>
        <w:rPr>
          <w:rFonts w:eastAsia="Cambria" w:cs="Times New Roman"/>
        </w:rPr>
        <w:t xml:space="preserve"> </w:t>
      </w:r>
      <w:proofErr w:type="spellStart"/>
      <w:r>
        <w:rPr>
          <w:rFonts w:eastAsia="Cambria" w:cs="Times New Roman"/>
        </w:rPr>
        <w:t>humanismo</w:t>
      </w:r>
      <w:proofErr w:type="spellEnd"/>
      <w:r>
        <w:rPr>
          <w:rFonts w:eastAsia="Cambria" w:cs="Times New Roman"/>
        </w:rPr>
        <w:t xml:space="preserve"> (14-16 Julio 2010), Arequipa 2013, 201-220.</w:t>
      </w:r>
    </w:p>
    <w:p w14:paraId="47BA0CD2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478AB206" w14:textId="002099AD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«Le basi bibliche del Cortile dei Gentili e il perché del Cortile dei Gentili», </w:t>
      </w:r>
      <w:r w:rsidR="00630CB5">
        <w:rPr>
          <w:rFonts w:eastAsia="Cambria" w:cs="Times New Roman"/>
        </w:rPr>
        <w:t xml:space="preserve">in: </w:t>
      </w:r>
      <w:r>
        <w:rPr>
          <w:rFonts w:eastAsia="Cambria" w:cs="Times New Roman"/>
        </w:rPr>
        <w:t xml:space="preserve">Arcidiocesi metropolitana di Catanzaro-Squillace, </w:t>
      </w:r>
      <w:r w:rsidRPr="00630CB5">
        <w:rPr>
          <w:rFonts w:eastAsia="Cambria" w:cs="Times New Roman"/>
          <w:i/>
          <w:iCs/>
        </w:rPr>
        <w:t>Etica, Religiosità, Corresponsabilità</w:t>
      </w:r>
      <w:r>
        <w:rPr>
          <w:rFonts w:eastAsia="Cambria" w:cs="Times New Roman"/>
        </w:rPr>
        <w:t>, Catanzaro (2013) 15-22.</w:t>
      </w:r>
    </w:p>
    <w:p w14:paraId="2EDC72F0" w14:textId="77777777" w:rsidR="00AE617B" w:rsidRPr="00AE0181" w:rsidRDefault="00AE617B" w:rsidP="0037643A">
      <w:pPr>
        <w:spacing w:line="240" w:lineRule="auto"/>
        <w:rPr>
          <w:rFonts w:eastAsia="Cambria" w:cs="Times New Roman"/>
        </w:rPr>
      </w:pPr>
    </w:p>
    <w:p w14:paraId="5A322419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«”Noi vogliamo servire il Signore!”. Il tema del servizio in Gs 24», PSV 68 (2913) 41-52.</w:t>
      </w:r>
    </w:p>
    <w:p w14:paraId="509FB4CA" w14:textId="77777777" w:rsidR="00AE617B" w:rsidRDefault="00AE617B" w:rsidP="0037643A">
      <w:pPr>
        <w:spacing w:line="240" w:lineRule="auto"/>
        <w:rPr>
          <w:rFonts w:eastAsia="Cambria" w:cs="Times New Roman"/>
          <w:b/>
        </w:rPr>
      </w:pPr>
    </w:p>
    <w:p w14:paraId="19E77DD4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«I “perduti” nei testi sapienziali», PSV 69 (2014) 75-90.</w:t>
      </w:r>
    </w:p>
    <w:p w14:paraId="60D2FCB0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1934E181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«Amici buoni e amici cattivi per i saggi di Israele», PSV 70 (2014) 71-84.</w:t>
      </w:r>
    </w:p>
    <w:p w14:paraId="1CBBC51E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6A85CCAA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«La bontà di Dio in questione: il libro di Giobbe», </w:t>
      </w:r>
      <w:r w:rsidRPr="00B53558">
        <w:rPr>
          <w:rFonts w:eastAsia="Cambria" w:cs="Times New Roman"/>
          <w:i/>
        </w:rPr>
        <w:t>Credere Oggi</w:t>
      </w:r>
      <w:r>
        <w:rPr>
          <w:rFonts w:eastAsia="Cambria" w:cs="Times New Roman"/>
        </w:rPr>
        <w:t xml:space="preserve"> XXXIV / 202 (2014) 29-41.</w:t>
      </w:r>
    </w:p>
    <w:p w14:paraId="2A097B83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48D41DB1" w14:textId="77777777" w:rsidR="005B4A4D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«Tempo di riforma. Leggere la Bibbia lungo i tempi: il volto di Dio», </w:t>
      </w:r>
      <w:r w:rsidRPr="000B7669">
        <w:rPr>
          <w:rFonts w:eastAsia="Cambria" w:cs="Times New Roman"/>
          <w:i/>
        </w:rPr>
        <w:t>Rassegna di Teologia</w:t>
      </w:r>
      <w:r>
        <w:rPr>
          <w:rFonts w:eastAsia="Cambria" w:cs="Times New Roman"/>
        </w:rPr>
        <w:t>, 55/4 (2014) 673-688.</w:t>
      </w:r>
    </w:p>
    <w:p w14:paraId="0C83E59F" w14:textId="77777777" w:rsidR="00AE617B" w:rsidRPr="006C734C" w:rsidRDefault="00AE617B" w:rsidP="0037643A">
      <w:pPr>
        <w:spacing w:line="240" w:lineRule="auto"/>
        <w:rPr>
          <w:rFonts w:eastAsia="Cambria" w:cs="Times New Roman"/>
        </w:rPr>
      </w:pPr>
    </w:p>
    <w:p w14:paraId="3B0CC1D4" w14:textId="77777777" w:rsidR="005B4A4D" w:rsidRDefault="005B4A4D" w:rsidP="0037643A">
      <w:pPr>
        <w:spacing w:line="240" w:lineRule="auto"/>
      </w:pPr>
      <w:r>
        <w:t>«Apprendere a vivere: il tema del discernimento nella tradizione sapienziale di Israele», PSV 71 (2015) 63-80.</w:t>
      </w:r>
    </w:p>
    <w:p w14:paraId="7374BD47" w14:textId="77777777" w:rsidR="005B4A4D" w:rsidRDefault="005B4A4D" w:rsidP="0037643A">
      <w:pPr>
        <w:spacing w:line="240" w:lineRule="auto"/>
      </w:pPr>
    </w:p>
    <w:p w14:paraId="608E2FC6" w14:textId="77777777" w:rsidR="005B4A4D" w:rsidRDefault="005B4A4D" w:rsidP="0037643A">
      <w:pPr>
        <w:spacing w:line="240" w:lineRule="auto"/>
        <w:rPr>
          <w:rFonts w:eastAsia="Calibri"/>
        </w:rPr>
      </w:pPr>
      <w:proofErr w:type="gramStart"/>
      <w:r>
        <w:rPr>
          <w:rFonts w:eastAsia="Calibri"/>
        </w:rPr>
        <w:t>« “</w:t>
      </w:r>
      <w:proofErr w:type="gramEnd"/>
      <w:r>
        <w:rPr>
          <w:rFonts w:eastAsia="Calibri"/>
        </w:rPr>
        <w:t xml:space="preserve">Che cosa mai è l’uomo?”. Una riflessione biblica», </w:t>
      </w:r>
      <w:proofErr w:type="spellStart"/>
      <w:r>
        <w:rPr>
          <w:rFonts w:eastAsia="Calibri"/>
        </w:rPr>
        <w:t>VivHo</w:t>
      </w:r>
      <w:proofErr w:type="spellEnd"/>
      <w:r>
        <w:rPr>
          <w:rFonts w:eastAsia="Calibri"/>
        </w:rPr>
        <w:t xml:space="preserve"> 26/2 (2015) 371-382.</w:t>
      </w:r>
    </w:p>
    <w:p w14:paraId="49CB96D2" w14:textId="77777777" w:rsidR="005B4A4D" w:rsidRDefault="005B4A4D" w:rsidP="0037643A">
      <w:pPr>
        <w:spacing w:line="240" w:lineRule="auto"/>
      </w:pPr>
    </w:p>
    <w:p w14:paraId="2265D29A" w14:textId="6AD29B40" w:rsidR="005B4A4D" w:rsidRDefault="005B4A4D" w:rsidP="0037643A">
      <w:pPr>
        <w:spacing w:line="240" w:lineRule="auto"/>
        <w:rPr>
          <w:rFonts w:eastAsia="Calibri"/>
        </w:rPr>
      </w:pPr>
      <w:r w:rsidRPr="001C1221">
        <w:rPr>
          <w:rFonts w:eastAsia="Calibri"/>
        </w:rPr>
        <w:t>«Il banchetto: s</w:t>
      </w:r>
      <w:r>
        <w:rPr>
          <w:rFonts w:eastAsia="Calibri"/>
        </w:rPr>
        <w:t>egno della vita in Dio. “Guste</w:t>
      </w:r>
      <w:r w:rsidRPr="001C1221">
        <w:rPr>
          <w:rFonts w:eastAsia="Calibri"/>
        </w:rPr>
        <w:t>rete grasse vivande e vini raffinati” (</w:t>
      </w:r>
      <w:proofErr w:type="spellStart"/>
      <w:r w:rsidRPr="001C1221">
        <w:rPr>
          <w:rFonts w:eastAsia="Calibri"/>
        </w:rPr>
        <w:t>Is</w:t>
      </w:r>
      <w:proofErr w:type="spellEnd"/>
      <w:r w:rsidRPr="001C1221">
        <w:rPr>
          <w:rFonts w:eastAsia="Calibri"/>
        </w:rPr>
        <w:t xml:space="preserve"> 25,6)», in: A. </w:t>
      </w:r>
      <w:proofErr w:type="spellStart"/>
      <w:r w:rsidRPr="001C1221">
        <w:rPr>
          <w:rFonts w:eastAsia="Calibri"/>
          <w:smallCaps/>
        </w:rPr>
        <w:t>Bigarelli</w:t>
      </w:r>
      <w:proofErr w:type="spellEnd"/>
      <w:r w:rsidRPr="001C1221">
        <w:rPr>
          <w:rFonts w:eastAsia="Calibri"/>
        </w:rPr>
        <w:t>,</w:t>
      </w:r>
      <w:r w:rsidR="00630CB5">
        <w:rPr>
          <w:rFonts w:eastAsia="Calibri"/>
        </w:rPr>
        <w:t xml:space="preserve"> ed.,</w:t>
      </w:r>
      <w:r w:rsidRPr="001C1221">
        <w:rPr>
          <w:rFonts w:eastAsia="Calibri"/>
        </w:rPr>
        <w:t xml:space="preserve"> </w:t>
      </w:r>
      <w:r w:rsidRPr="001C1221">
        <w:rPr>
          <w:rFonts w:eastAsia="Calibri"/>
          <w:i/>
        </w:rPr>
        <w:t>Mangiare e bere</w:t>
      </w:r>
      <w:r w:rsidRPr="001C1221">
        <w:rPr>
          <w:rFonts w:eastAsia="Calibri"/>
        </w:rPr>
        <w:t>, ed. San Lorenzo, Reggio Emilia 2016, 37-68.</w:t>
      </w:r>
    </w:p>
    <w:p w14:paraId="374D2F65" w14:textId="77777777" w:rsidR="005B4A4D" w:rsidRDefault="005B4A4D" w:rsidP="0037643A">
      <w:pPr>
        <w:spacing w:line="240" w:lineRule="auto"/>
        <w:rPr>
          <w:rFonts w:eastAsia="Calibri"/>
        </w:rPr>
      </w:pPr>
    </w:p>
    <w:p w14:paraId="271FFA2D" w14:textId="77777777" w:rsidR="005B4A4D" w:rsidRDefault="005B4A4D" w:rsidP="0037643A">
      <w:pPr>
        <w:spacing w:line="240" w:lineRule="auto"/>
        <w:rPr>
          <w:rFonts w:eastAsia="Calibri"/>
        </w:rPr>
      </w:pPr>
      <w:r>
        <w:rPr>
          <w:rFonts w:eastAsia="Calibri"/>
        </w:rPr>
        <w:t xml:space="preserve">«Mosè e Aronne», in </w:t>
      </w:r>
      <w:proofErr w:type="spellStart"/>
      <w:r>
        <w:rPr>
          <w:rFonts w:eastAsia="Calibri"/>
        </w:rPr>
        <w:t>PdV</w:t>
      </w:r>
      <w:proofErr w:type="spellEnd"/>
      <w:r>
        <w:rPr>
          <w:rFonts w:eastAsia="Calibri"/>
        </w:rPr>
        <w:t xml:space="preserve"> LXI/2 (2016) 20-24.</w:t>
      </w:r>
    </w:p>
    <w:p w14:paraId="10CD6AF0" w14:textId="77777777" w:rsidR="005B4A4D" w:rsidRDefault="005B4A4D" w:rsidP="0037643A">
      <w:pPr>
        <w:spacing w:line="240" w:lineRule="auto"/>
        <w:rPr>
          <w:rFonts w:eastAsia="Calibri"/>
        </w:rPr>
      </w:pPr>
    </w:p>
    <w:p w14:paraId="338C43D1" w14:textId="77777777" w:rsidR="005B4A4D" w:rsidRDefault="005B4A4D" w:rsidP="0037643A">
      <w:pPr>
        <w:spacing w:line="240" w:lineRule="auto"/>
      </w:pPr>
      <w:r>
        <w:t xml:space="preserve">«Il corpo femminile come simbolo nel Cantico dei Cantici» </w:t>
      </w:r>
      <w:proofErr w:type="spellStart"/>
      <w:r>
        <w:t>PdV</w:t>
      </w:r>
      <w:proofErr w:type="spellEnd"/>
      <w:r>
        <w:t xml:space="preserve"> 61/6 (2016</w:t>
      </w:r>
      <w:proofErr w:type="gramStart"/>
      <w:r>
        <w:t>)  25</w:t>
      </w:r>
      <w:proofErr w:type="gramEnd"/>
      <w:r>
        <w:t>-30.</w:t>
      </w:r>
    </w:p>
    <w:p w14:paraId="27127F78" w14:textId="77777777" w:rsidR="005B4A4D" w:rsidRDefault="005B4A4D" w:rsidP="0037643A">
      <w:pPr>
        <w:spacing w:line="240" w:lineRule="auto"/>
      </w:pPr>
    </w:p>
    <w:p w14:paraId="0BB0F092" w14:textId="77777777" w:rsidR="005B4A4D" w:rsidRDefault="005B4A4D" w:rsidP="0037643A">
      <w:pPr>
        <w:spacing w:line="240" w:lineRule="auto"/>
      </w:pPr>
      <w:proofErr w:type="gramStart"/>
      <w:r>
        <w:t>«”E</w:t>
      </w:r>
      <w:proofErr w:type="gramEnd"/>
      <w:r>
        <w:t>’ bene attendere in silenzio la salvezza del Signore” (</w:t>
      </w:r>
      <w:proofErr w:type="spellStart"/>
      <w:r>
        <w:t>Lam</w:t>
      </w:r>
      <w:proofErr w:type="spellEnd"/>
      <w:r>
        <w:t xml:space="preserve"> 3,26). Il tema dell’attesa nel libro delle Lamentazioni»; PSV 74 (2016) 13-27.</w:t>
      </w:r>
    </w:p>
    <w:p w14:paraId="1E09B994" w14:textId="77777777" w:rsidR="005B4A4D" w:rsidRDefault="005B4A4D" w:rsidP="0037643A">
      <w:pPr>
        <w:spacing w:line="240" w:lineRule="auto"/>
      </w:pPr>
    </w:p>
    <w:p w14:paraId="76212081" w14:textId="77777777" w:rsidR="005B4A4D" w:rsidRDefault="005B4A4D" w:rsidP="0037643A">
      <w:pPr>
        <w:spacing w:line="240" w:lineRule="auto"/>
      </w:pPr>
      <w:r>
        <w:t xml:space="preserve">«Priscilla e Aquila: una coppia al servizio del Vangelo», </w:t>
      </w:r>
      <w:r w:rsidRPr="00630CB5">
        <w:rPr>
          <w:i/>
          <w:iCs/>
        </w:rPr>
        <w:t>Incontri</w:t>
      </w:r>
      <w:r>
        <w:t xml:space="preserve"> 8/16 (2016) 11-20.</w:t>
      </w:r>
    </w:p>
    <w:p w14:paraId="6FE8E87A" w14:textId="77777777" w:rsidR="005B4A4D" w:rsidRDefault="005B4A4D" w:rsidP="0037643A">
      <w:pPr>
        <w:spacing w:line="240" w:lineRule="auto"/>
      </w:pPr>
    </w:p>
    <w:p w14:paraId="552B74A6" w14:textId="77777777" w:rsidR="005B4A4D" w:rsidRPr="001C1221" w:rsidRDefault="005B4A4D" w:rsidP="0037643A">
      <w:pPr>
        <w:spacing w:line="240" w:lineRule="auto"/>
      </w:pPr>
      <w:r>
        <w:lastRenderedPageBreak/>
        <w:t xml:space="preserve">«Il desiderio nei Salmi» in C. </w:t>
      </w:r>
      <w:r w:rsidRPr="009E3FC2">
        <w:rPr>
          <w:smallCaps/>
        </w:rPr>
        <w:t>Arletti</w:t>
      </w:r>
      <w:r>
        <w:t xml:space="preserve"> – L. </w:t>
      </w:r>
      <w:r w:rsidRPr="009E3FC2">
        <w:rPr>
          <w:smallCaps/>
        </w:rPr>
        <w:t>Mazzinghi</w:t>
      </w:r>
      <w:r>
        <w:t xml:space="preserve"> – M. </w:t>
      </w:r>
      <w:r w:rsidRPr="009E3FC2">
        <w:rPr>
          <w:smallCaps/>
        </w:rPr>
        <w:t>Marcheselli</w:t>
      </w:r>
      <w:r>
        <w:t xml:space="preserve">, </w:t>
      </w:r>
      <w:proofErr w:type="spellStart"/>
      <w:r w:rsidRPr="00630CB5">
        <w:rPr>
          <w:i/>
          <w:iCs/>
        </w:rPr>
        <w:t>DesidErrare</w:t>
      </w:r>
      <w:proofErr w:type="spellEnd"/>
      <w:r w:rsidRPr="00630CB5">
        <w:rPr>
          <w:i/>
          <w:iCs/>
        </w:rPr>
        <w:t xml:space="preserve"> </w:t>
      </w:r>
      <w:proofErr w:type="spellStart"/>
      <w:r w:rsidRPr="00630CB5">
        <w:rPr>
          <w:i/>
          <w:iCs/>
        </w:rPr>
        <w:t>Humanum</w:t>
      </w:r>
      <w:proofErr w:type="spellEnd"/>
      <w:r w:rsidRPr="00630CB5">
        <w:rPr>
          <w:i/>
          <w:iCs/>
        </w:rPr>
        <w:t xml:space="preserve"> est</w:t>
      </w:r>
      <w:r>
        <w:t xml:space="preserve">, San Lorenzo, Reggio Emilia 2017, 37-70. </w:t>
      </w:r>
    </w:p>
    <w:p w14:paraId="7F26E688" w14:textId="77777777" w:rsidR="007F7E79" w:rsidRDefault="007F7E79" w:rsidP="0037643A">
      <w:pPr>
        <w:spacing w:line="240" w:lineRule="auto"/>
      </w:pPr>
    </w:p>
    <w:p w14:paraId="1266F4A2" w14:textId="77777777" w:rsidR="00E77FB5" w:rsidRDefault="007F7E79" w:rsidP="0037643A">
      <w:pPr>
        <w:spacing w:line="240" w:lineRule="auto"/>
      </w:pPr>
      <w:r w:rsidRPr="000057F7">
        <w:t xml:space="preserve">«Quando e per cosa vergognarsi: la riflessione del Siracide», </w:t>
      </w:r>
      <w:proofErr w:type="spellStart"/>
      <w:r w:rsidRPr="000057F7">
        <w:t>PdV</w:t>
      </w:r>
      <w:proofErr w:type="spellEnd"/>
      <w:r w:rsidRPr="000057F7">
        <w:t xml:space="preserve"> LXIII/5 (2018) 14-18.</w:t>
      </w:r>
    </w:p>
    <w:p w14:paraId="12C39CAF" w14:textId="77777777" w:rsidR="00E77FB5" w:rsidRDefault="00E77FB5" w:rsidP="0037643A">
      <w:pPr>
        <w:spacing w:line="240" w:lineRule="auto"/>
      </w:pPr>
    </w:p>
    <w:p w14:paraId="755E9108" w14:textId="77777777" w:rsidR="00E77FB5" w:rsidRPr="00E77FB5" w:rsidRDefault="00E77FB5" w:rsidP="0037643A">
      <w:pPr>
        <w:spacing w:line="240" w:lineRule="auto"/>
      </w:pPr>
      <w:r w:rsidRPr="00E77FB5">
        <w:t>«“Mentre la notte era a metà del suo corso” (Sap 18,14)», PSV 79 (2019) 41-54.</w:t>
      </w:r>
    </w:p>
    <w:p w14:paraId="47EEC73B" w14:textId="77777777" w:rsidR="007F7E79" w:rsidRPr="000057F7" w:rsidRDefault="007F7E79" w:rsidP="0037643A">
      <w:pPr>
        <w:spacing w:line="240" w:lineRule="auto"/>
      </w:pPr>
    </w:p>
    <w:p w14:paraId="2E5E0EDB" w14:textId="77777777" w:rsidR="00046A1B" w:rsidRDefault="00046A1B" w:rsidP="0037643A">
      <w:pPr>
        <w:spacing w:line="240" w:lineRule="auto"/>
      </w:pPr>
      <w:r>
        <w:t xml:space="preserve">«Osserva l’arcobaleno: quanto è bello nel suo splendore!», </w:t>
      </w:r>
      <w:proofErr w:type="spellStart"/>
      <w:r>
        <w:t>PdV</w:t>
      </w:r>
      <w:proofErr w:type="spellEnd"/>
      <w:r>
        <w:t xml:space="preserve"> 64/3 (2019) 11-15.</w:t>
      </w:r>
    </w:p>
    <w:p w14:paraId="696CBB07" w14:textId="77777777" w:rsidR="00046A1B" w:rsidRDefault="00046A1B" w:rsidP="0037643A">
      <w:pPr>
        <w:spacing w:line="240" w:lineRule="auto"/>
      </w:pPr>
    </w:p>
    <w:p w14:paraId="0B4FE2B9" w14:textId="77777777" w:rsidR="00046A1B" w:rsidRDefault="00046A1B" w:rsidP="0037643A">
      <w:pPr>
        <w:spacing w:line="240" w:lineRule="auto"/>
      </w:pPr>
      <w:r>
        <w:t xml:space="preserve">«Se tu avessi odiato qualcosa, o Dio, non l’avresti creata (Sap 11,21-26)», </w:t>
      </w:r>
      <w:proofErr w:type="spellStart"/>
      <w:r>
        <w:t>PdV</w:t>
      </w:r>
      <w:proofErr w:type="spellEnd"/>
      <w:r>
        <w:t xml:space="preserve"> 64/4 (2019) 11-15.</w:t>
      </w:r>
    </w:p>
    <w:p w14:paraId="4A1B011A" w14:textId="77777777" w:rsidR="006A6B9F" w:rsidRPr="000057F7" w:rsidRDefault="006A6B9F" w:rsidP="0037643A">
      <w:pPr>
        <w:spacing w:line="240" w:lineRule="auto"/>
      </w:pPr>
    </w:p>
    <w:p w14:paraId="12B98B42" w14:textId="77777777" w:rsidR="00741A87" w:rsidRDefault="00741A87" w:rsidP="0037643A">
      <w:pPr>
        <w:spacing w:line="240" w:lineRule="auto"/>
      </w:pPr>
      <w:r>
        <w:t xml:space="preserve">«Il nome di Dio, un nome “incomunicabile” (Sapienza 14,21)», </w:t>
      </w:r>
      <w:proofErr w:type="spellStart"/>
      <w:r w:rsidRPr="005223BD">
        <w:rPr>
          <w:i/>
        </w:rPr>
        <w:t>Servitium</w:t>
      </w:r>
      <w:proofErr w:type="spellEnd"/>
      <w:r>
        <w:t xml:space="preserve"> 245 (2019) 25-34.</w:t>
      </w:r>
    </w:p>
    <w:p w14:paraId="7320115B" w14:textId="77777777" w:rsidR="00741A87" w:rsidRDefault="00741A87" w:rsidP="0037643A">
      <w:pPr>
        <w:spacing w:line="240" w:lineRule="auto"/>
      </w:pPr>
    </w:p>
    <w:p w14:paraId="3046BA9C" w14:textId="77777777" w:rsidR="00741A87" w:rsidRDefault="00741A87" w:rsidP="0037643A">
      <w:pPr>
        <w:spacing w:line="240" w:lineRule="auto"/>
      </w:pPr>
      <w:proofErr w:type="gramStart"/>
      <w:r>
        <w:t>« “</w:t>
      </w:r>
      <w:proofErr w:type="gramEnd"/>
      <w:r>
        <w:t>Un corpo corruttibile appesantisce l’anima” (Sap 9,15). Il libro della Sapienza e il corpo», PSV 81 (2020) 49-60.</w:t>
      </w:r>
    </w:p>
    <w:p w14:paraId="2471B164" w14:textId="77777777" w:rsidR="00741A87" w:rsidRDefault="00741A87" w:rsidP="0037643A">
      <w:pPr>
        <w:spacing w:line="240" w:lineRule="auto"/>
      </w:pPr>
    </w:p>
    <w:p w14:paraId="38AEFE14" w14:textId="2C9ADC57" w:rsidR="00741A87" w:rsidRDefault="00741A87" w:rsidP="0037643A">
      <w:pPr>
        <w:spacing w:line="240" w:lineRule="auto"/>
      </w:pPr>
      <w:r>
        <w:t xml:space="preserve">«Il saggio nel mondo biblico: maestro e discepolo», </w:t>
      </w:r>
      <w:r w:rsidRPr="00835A26">
        <w:rPr>
          <w:i/>
        </w:rPr>
        <w:t>Credere Oggi</w:t>
      </w:r>
      <w:r>
        <w:t xml:space="preserve"> 40/3 (2020) 27-39.</w:t>
      </w:r>
    </w:p>
    <w:p w14:paraId="2C561A50" w14:textId="77777777" w:rsidR="0022043B" w:rsidRDefault="0022043B" w:rsidP="0037643A">
      <w:pPr>
        <w:spacing w:line="240" w:lineRule="auto"/>
      </w:pPr>
    </w:p>
    <w:p w14:paraId="7E3C28C1" w14:textId="4C03B345" w:rsidR="0022043B" w:rsidRPr="000057F7" w:rsidRDefault="0022043B" w:rsidP="0037643A">
      <w:pPr>
        <w:spacing w:line="240" w:lineRule="auto"/>
      </w:pPr>
      <w:r>
        <w:t xml:space="preserve">«L’escatologia del libro della Sapienza», </w:t>
      </w:r>
      <w:r w:rsidRPr="00DD12CC">
        <w:rPr>
          <w:i/>
        </w:rPr>
        <w:t>Credere Oggi</w:t>
      </w:r>
      <w:r>
        <w:t xml:space="preserve"> 40/3 (2020) 109-120.</w:t>
      </w:r>
    </w:p>
    <w:p w14:paraId="64F46F12" w14:textId="77777777" w:rsidR="0022043B" w:rsidRDefault="0022043B" w:rsidP="0037643A">
      <w:pPr>
        <w:spacing w:line="240" w:lineRule="auto"/>
      </w:pPr>
    </w:p>
    <w:p w14:paraId="1055E23B" w14:textId="77777777" w:rsidR="0022043B" w:rsidRDefault="0022043B" w:rsidP="0037643A">
      <w:pPr>
        <w:spacing w:line="240" w:lineRule="auto"/>
      </w:pPr>
      <w:r>
        <w:t xml:space="preserve">«Il Pentateuco e i cristiani: un rapporto da ricostruire», </w:t>
      </w:r>
      <w:proofErr w:type="spellStart"/>
      <w:r>
        <w:t>PdV</w:t>
      </w:r>
      <w:proofErr w:type="spellEnd"/>
      <w:r>
        <w:t xml:space="preserve"> 65/1 (2020) 41-45.</w:t>
      </w:r>
    </w:p>
    <w:p w14:paraId="49D498FF" w14:textId="77777777" w:rsidR="0022043B" w:rsidRDefault="0022043B" w:rsidP="0037643A">
      <w:pPr>
        <w:spacing w:line="240" w:lineRule="auto"/>
      </w:pPr>
    </w:p>
    <w:p w14:paraId="7BFE44E0" w14:textId="77777777" w:rsidR="0022043B" w:rsidRDefault="0022043B" w:rsidP="0037643A">
      <w:pPr>
        <w:spacing w:line="240" w:lineRule="auto"/>
      </w:pPr>
      <w:r>
        <w:t xml:space="preserve">«”Cancellerai la memoria di </w:t>
      </w:r>
      <w:proofErr w:type="spellStart"/>
      <w:r>
        <w:t>Amalék</w:t>
      </w:r>
      <w:proofErr w:type="spellEnd"/>
      <w:r>
        <w:t xml:space="preserve"> (</w:t>
      </w:r>
      <w:proofErr w:type="spellStart"/>
      <w:r>
        <w:t>Dt</w:t>
      </w:r>
      <w:proofErr w:type="spellEnd"/>
      <w:r>
        <w:t xml:space="preserve"> 25,17-19)”. L’oblio dei nemici nella Bibbia», </w:t>
      </w:r>
      <w:proofErr w:type="spellStart"/>
      <w:r>
        <w:t>PdV</w:t>
      </w:r>
      <w:proofErr w:type="spellEnd"/>
      <w:r>
        <w:t xml:space="preserve"> 65/4 (2020) 32-36.</w:t>
      </w:r>
    </w:p>
    <w:p w14:paraId="64A54833" w14:textId="77777777" w:rsidR="0022043B" w:rsidRDefault="0022043B" w:rsidP="0037643A">
      <w:pPr>
        <w:spacing w:line="240" w:lineRule="auto"/>
      </w:pPr>
    </w:p>
    <w:p w14:paraId="33CFABEA" w14:textId="77777777" w:rsidR="0022043B" w:rsidRDefault="0022043B" w:rsidP="0037643A">
      <w:pPr>
        <w:spacing w:line="240" w:lineRule="auto"/>
      </w:pPr>
      <w:r>
        <w:t xml:space="preserve">«Profeti per miracolo. I portenti di Elia e di Eliseo», in: A. </w:t>
      </w:r>
      <w:proofErr w:type="spellStart"/>
      <w:r w:rsidRPr="007C1DE5">
        <w:rPr>
          <w:smallCaps/>
        </w:rPr>
        <w:t>Bigarelli</w:t>
      </w:r>
      <w:proofErr w:type="spellEnd"/>
      <w:r>
        <w:t xml:space="preserve"> (ed.), </w:t>
      </w:r>
      <w:r w:rsidRPr="007C1DE5">
        <w:rPr>
          <w:i/>
        </w:rPr>
        <w:t xml:space="preserve">Ma è un </w:t>
      </w:r>
      <w:proofErr w:type="gramStart"/>
      <w:r w:rsidRPr="007C1DE5">
        <w:rPr>
          <w:i/>
        </w:rPr>
        <w:t>miracolo!</w:t>
      </w:r>
      <w:r>
        <w:t>,</w:t>
      </w:r>
      <w:proofErr w:type="gramEnd"/>
      <w:r>
        <w:t xml:space="preserve"> Ed. San Lorenzo, Reggio Emilia 2020, 17-48.</w:t>
      </w:r>
    </w:p>
    <w:p w14:paraId="4102EC40" w14:textId="77777777" w:rsidR="0022043B" w:rsidRDefault="0022043B" w:rsidP="0037643A">
      <w:pPr>
        <w:spacing w:line="240" w:lineRule="auto"/>
      </w:pPr>
    </w:p>
    <w:p w14:paraId="282E2E97" w14:textId="77777777" w:rsidR="0022043B" w:rsidRPr="00F97DAB" w:rsidRDefault="0022043B" w:rsidP="0037643A">
      <w:pPr>
        <w:spacing w:line="240" w:lineRule="auto"/>
      </w:pPr>
      <w:r>
        <w:t>«Il libro di Tobia: vivere la fedeltà in esilio», PSV 82 (2020) 57-70.</w:t>
      </w:r>
    </w:p>
    <w:p w14:paraId="0EBE1A72" w14:textId="77777777" w:rsidR="0022043B" w:rsidRDefault="0022043B" w:rsidP="0037643A">
      <w:pPr>
        <w:spacing w:line="240" w:lineRule="auto"/>
      </w:pPr>
    </w:p>
    <w:p w14:paraId="2E0934BF" w14:textId="77777777" w:rsidR="0022043B" w:rsidRPr="00F32058" w:rsidRDefault="0022043B" w:rsidP="0037643A">
      <w:pPr>
        <w:spacing w:line="240" w:lineRule="auto"/>
      </w:pPr>
      <w:proofErr w:type="gramStart"/>
      <w:r>
        <w:t>« “</w:t>
      </w:r>
      <w:proofErr w:type="gramEnd"/>
      <w:r>
        <w:t>Le divinità dei popoli che ti staranno attorno” (</w:t>
      </w:r>
      <w:proofErr w:type="spellStart"/>
      <w:r>
        <w:t>Dt</w:t>
      </w:r>
      <w:proofErr w:type="spellEnd"/>
      <w:r>
        <w:t xml:space="preserve"> 6,14). </w:t>
      </w:r>
      <w:r w:rsidRPr="00F32058">
        <w:t xml:space="preserve">I popoli, risorsa e tentazione», </w:t>
      </w:r>
      <w:proofErr w:type="spellStart"/>
      <w:r w:rsidRPr="00F32058">
        <w:t>PdV</w:t>
      </w:r>
      <w:proofErr w:type="spellEnd"/>
      <w:r w:rsidRPr="00F32058">
        <w:t xml:space="preserve"> 56/2 (2021) 26-30</w:t>
      </w:r>
    </w:p>
    <w:p w14:paraId="3239591B" w14:textId="77777777" w:rsidR="003165B3" w:rsidRDefault="003165B3" w:rsidP="0037643A">
      <w:pPr>
        <w:spacing w:line="240" w:lineRule="auto"/>
      </w:pPr>
    </w:p>
    <w:p w14:paraId="5D1C32DB" w14:textId="77777777" w:rsidR="003165B3" w:rsidRDefault="003165B3" w:rsidP="0037643A">
      <w:pPr>
        <w:spacing w:line="240" w:lineRule="auto"/>
      </w:pPr>
      <w:r>
        <w:t xml:space="preserve">«Il Dio nascosto. Salmo 88: un grido dalla tenebra», in: A. Peri (ed.), </w:t>
      </w:r>
      <w:r w:rsidRPr="00630CB5">
        <w:rPr>
          <w:i/>
          <w:iCs/>
        </w:rPr>
        <w:t>Il silenzio di Dio</w:t>
      </w:r>
      <w:r>
        <w:t>, San Lorenzo, Reggio Emilia 2021, 61-80.</w:t>
      </w:r>
    </w:p>
    <w:p w14:paraId="1DD7D16E" w14:textId="77777777" w:rsidR="003165B3" w:rsidRDefault="003165B3" w:rsidP="0037643A">
      <w:pPr>
        <w:spacing w:line="240" w:lineRule="auto"/>
      </w:pPr>
    </w:p>
    <w:p w14:paraId="7B8A2294" w14:textId="77777777" w:rsidR="003165B3" w:rsidRDefault="003165B3" w:rsidP="0037643A">
      <w:pPr>
        <w:spacing w:line="240" w:lineRule="auto"/>
      </w:pPr>
      <w:r>
        <w:t>«Salmo 89: l’alleanza davidica infranta», PSV 84 (2021) 57-72.</w:t>
      </w:r>
    </w:p>
    <w:p w14:paraId="7D5D7BC0" w14:textId="77777777" w:rsidR="003165B3" w:rsidRDefault="003165B3" w:rsidP="0037643A">
      <w:pPr>
        <w:spacing w:line="240" w:lineRule="auto"/>
      </w:pPr>
    </w:p>
    <w:p w14:paraId="06617BD9" w14:textId="77777777" w:rsidR="003165B3" w:rsidRDefault="003165B3" w:rsidP="0037643A">
      <w:pPr>
        <w:spacing w:line="240" w:lineRule="auto"/>
      </w:pPr>
      <w:r>
        <w:t xml:space="preserve">«Israele alla luce della fede: una teologia della storia», </w:t>
      </w:r>
      <w:proofErr w:type="spellStart"/>
      <w:r>
        <w:t>PdV</w:t>
      </w:r>
      <w:proofErr w:type="spellEnd"/>
      <w:r>
        <w:t xml:space="preserve"> 56/6 (2021) 10-14.</w:t>
      </w:r>
    </w:p>
    <w:p w14:paraId="64D8FA7D" w14:textId="77777777" w:rsidR="003165B3" w:rsidRDefault="003165B3" w:rsidP="0037643A">
      <w:pPr>
        <w:spacing w:line="240" w:lineRule="auto"/>
      </w:pPr>
    </w:p>
    <w:p w14:paraId="730E7243" w14:textId="77777777" w:rsidR="003165B3" w:rsidRDefault="003165B3" w:rsidP="0037643A">
      <w:pPr>
        <w:spacing w:line="240" w:lineRule="auto"/>
      </w:pPr>
      <w:proofErr w:type="gramStart"/>
      <w:r>
        <w:lastRenderedPageBreak/>
        <w:t>«”E</w:t>
      </w:r>
      <w:proofErr w:type="gramEnd"/>
      <w:r>
        <w:t xml:space="preserve"> tutto esprime splendori”. Carlo Nardi: uno studioso di patristica di fronte alle Sacre Scritture», </w:t>
      </w:r>
      <w:proofErr w:type="spellStart"/>
      <w:r>
        <w:t>VivHo</w:t>
      </w:r>
      <w:proofErr w:type="spellEnd"/>
      <w:r>
        <w:t xml:space="preserve"> 32/2 (2021) 337-348</w:t>
      </w:r>
    </w:p>
    <w:p w14:paraId="0C4260EA" w14:textId="77777777" w:rsidR="003165B3" w:rsidRDefault="003165B3" w:rsidP="0037643A">
      <w:pPr>
        <w:spacing w:line="240" w:lineRule="auto"/>
      </w:pPr>
    </w:p>
    <w:p w14:paraId="698CAC20" w14:textId="77777777" w:rsidR="003165B3" w:rsidRDefault="003165B3" w:rsidP="0037643A">
      <w:pPr>
        <w:spacing w:line="240" w:lineRule="auto"/>
      </w:pPr>
      <w:r>
        <w:t xml:space="preserve">«Il libro del </w:t>
      </w:r>
      <w:proofErr w:type="spellStart"/>
      <w:r>
        <w:t>Qohelet</w:t>
      </w:r>
      <w:proofErr w:type="spellEnd"/>
      <w:r>
        <w:t xml:space="preserve">, ovvero alla ricerca dell’essenziale», </w:t>
      </w:r>
      <w:r w:rsidRPr="00630CB5">
        <w:rPr>
          <w:i/>
          <w:iCs/>
        </w:rPr>
        <w:t>Orientamenti pastorali</w:t>
      </w:r>
      <w:r>
        <w:t xml:space="preserve"> 69/10-11 (2021) 32-39.</w:t>
      </w:r>
    </w:p>
    <w:p w14:paraId="54B42D87" w14:textId="77777777" w:rsidR="003165B3" w:rsidRDefault="003165B3" w:rsidP="0037643A">
      <w:pPr>
        <w:spacing w:line="240" w:lineRule="auto"/>
      </w:pPr>
    </w:p>
    <w:p w14:paraId="1F436F15" w14:textId="77777777" w:rsidR="003165B3" w:rsidRPr="003165B3" w:rsidRDefault="003165B3" w:rsidP="0037643A">
      <w:pPr>
        <w:spacing w:line="240" w:lineRule="auto"/>
      </w:pPr>
      <w:r w:rsidRPr="003165B3">
        <w:t xml:space="preserve">«La paura e la speranza nel libro di Giobbe», </w:t>
      </w:r>
      <w:r w:rsidRPr="003165B3">
        <w:rPr>
          <w:i/>
        </w:rPr>
        <w:t>Incontri</w:t>
      </w:r>
      <w:r w:rsidRPr="003165B3">
        <w:t xml:space="preserve"> XIII/25-26 (2021) 9-21.</w:t>
      </w:r>
    </w:p>
    <w:p w14:paraId="790946B3" w14:textId="77777777" w:rsidR="0090110B" w:rsidRDefault="0090110B" w:rsidP="0037643A">
      <w:pPr>
        <w:spacing w:line="240" w:lineRule="auto"/>
      </w:pPr>
    </w:p>
    <w:p w14:paraId="73EA4B91" w14:textId="248474B9" w:rsidR="0090110B" w:rsidRDefault="0090110B" w:rsidP="0037643A">
      <w:pPr>
        <w:spacing w:line="240" w:lineRule="auto"/>
      </w:pPr>
      <w:r>
        <w:t xml:space="preserve">«Proclamare la Parola: la testimonianza della Bibbia», in M. </w:t>
      </w:r>
      <w:r w:rsidRPr="008B726B">
        <w:rPr>
          <w:smallCaps/>
        </w:rPr>
        <w:t>Baldacci</w:t>
      </w:r>
      <w:r>
        <w:t xml:space="preserve"> et al.,</w:t>
      </w:r>
      <w:r w:rsidR="00630CB5">
        <w:t xml:space="preserve"> ed.,</w:t>
      </w:r>
      <w:r>
        <w:t xml:space="preserve"> </w:t>
      </w:r>
      <w:r w:rsidRPr="008B726B">
        <w:rPr>
          <w:i/>
        </w:rPr>
        <w:t>Servire la Parola, servire la comunione</w:t>
      </w:r>
      <w:r>
        <w:t>, Studi Religiosi, Il Messaggero, Padova 2022, 63-74.</w:t>
      </w:r>
    </w:p>
    <w:p w14:paraId="7E61F454" w14:textId="77777777" w:rsidR="0090110B" w:rsidRDefault="0090110B" w:rsidP="0037643A">
      <w:pPr>
        <w:spacing w:line="240" w:lineRule="auto"/>
      </w:pPr>
    </w:p>
    <w:p w14:paraId="0EE7480F" w14:textId="77777777" w:rsidR="0090110B" w:rsidRDefault="0090110B" w:rsidP="0037643A">
      <w:pPr>
        <w:spacing w:line="240" w:lineRule="auto"/>
      </w:pPr>
      <w:r>
        <w:t>«”Certo ogni essere umano non è che un soffio”: la brevità della vita nel Salmo 39 e nel libro di Giobbe», PSV 85 (2022) 49-62.</w:t>
      </w:r>
    </w:p>
    <w:p w14:paraId="59C41F92" w14:textId="77777777" w:rsidR="0090110B" w:rsidRDefault="0090110B" w:rsidP="0037643A">
      <w:pPr>
        <w:spacing w:line="240" w:lineRule="auto"/>
      </w:pPr>
    </w:p>
    <w:p w14:paraId="53FBFFC0" w14:textId="7F3E64AB" w:rsidR="00741A87" w:rsidRDefault="0090110B" w:rsidP="0037643A">
      <w:pPr>
        <w:spacing w:line="240" w:lineRule="auto"/>
      </w:pPr>
      <w:r>
        <w:t xml:space="preserve">«Il </w:t>
      </w:r>
      <w:proofErr w:type="spellStart"/>
      <w:r>
        <w:t>Qohelet</w:t>
      </w:r>
      <w:proofErr w:type="spellEnd"/>
      <w:r>
        <w:t xml:space="preserve">: un saggio realista», in V. </w:t>
      </w:r>
      <w:r w:rsidRPr="00A96915">
        <w:rPr>
          <w:smallCaps/>
        </w:rPr>
        <w:t>Marchi</w:t>
      </w:r>
      <w:r>
        <w:t xml:space="preserve">, </w:t>
      </w:r>
      <w:r>
        <w:rPr>
          <w:i/>
        </w:rPr>
        <w:t>«</w:t>
      </w:r>
      <w:r w:rsidRPr="00A96915">
        <w:rPr>
          <w:i/>
        </w:rPr>
        <w:t>Questa fame suprema di vento</w:t>
      </w:r>
      <w:r w:rsidR="00630CB5">
        <w:rPr>
          <w:i/>
        </w:rPr>
        <w:t>»</w:t>
      </w:r>
      <w:r w:rsidRPr="00A96915">
        <w:rPr>
          <w:i/>
        </w:rPr>
        <w:t xml:space="preserve">. Sotto il sole, oltre il sole: </w:t>
      </w:r>
      <w:proofErr w:type="spellStart"/>
      <w:r w:rsidRPr="00A96915">
        <w:rPr>
          <w:i/>
        </w:rPr>
        <w:t>Quhelet</w:t>
      </w:r>
      <w:proofErr w:type="spellEnd"/>
      <w:r w:rsidRPr="00A96915">
        <w:rPr>
          <w:i/>
        </w:rPr>
        <w:t>. Turoldo</w:t>
      </w:r>
      <w:r>
        <w:t>, La Nuova Base, Udine 2023, 87-111</w:t>
      </w:r>
      <w:r w:rsidR="006A6B9F">
        <w:t>.</w:t>
      </w:r>
    </w:p>
    <w:p w14:paraId="0A3F52C1" w14:textId="77777777" w:rsidR="006A6B9F" w:rsidRDefault="006A6B9F" w:rsidP="0037643A">
      <w:pPr>
        <w:spacing w:line="240" w:lineRule="auto"/>
      </w:pPr>
    </w:p>
    <w:p w14:paraId="5ED982C6" w14:textId="77777777" w:rsidR="006A6B9F" w:rsidRDefault="006A6B9F" w:rsidP="0037643A">
      <w:pPr>
        <w:spacing w:line="240" w:lineRule="auto"/>
      </w:pPr>
      <w:r>
        <w:t xml:space="preserve">«Che cosa ho fatto per meritarmi questo? Il libro di Giobbe», </w:t>
      </w:r>
      <w:r>
        <w:rPr>
          <w:i/>
        </w:rPr>
        <w:t>Servizio della Parola</w:t>
      </w:r>
      <w:r>
        <w:t xml:space="preserve"> 554 (2024) 13-18.</w:t>
      </w:r>
    </w:p>
    <w:p w14:paraId="597AD38C" w14:textId="77777777" w:rsidR="006A6B9F" w:rsidRPr="00117671" w:rsidRDefault="006A6B9F" w:rsidP="0037643A">
      <w:pPr>
        <w:spacing w:line="240" w:lineRule="auto"/>
      </w:pPr>
    </w:p>
    <w:p w14:paraId="58129818" w14:textId="77777777" w:rsidR="006A6B9F" w:rsidRDefault="006A6B9F" w:rsidP="0037643A">
      <w:pPr>
        <w:spacing w:line="240" w:lineRule="auto"/>
      </w:pPr>
      <w:r w:rsidRPr="00117671">
        <w:t xml:space="preserve">«La Bibbia tra distopia e utopia. Tracce per un cammino di resilienza e di speranza», </w:t>
      </w:r>
      <w:r w:rsidRPr="00117671">
        <w:rPr>
          <w:i/>
        </w:rPr>
        <w:t>Credere Oggi</w:t>
      </w:r>
      <w:r w:rsidRPr="00117671">
        <w:t xml:space="preserve"> 43/258 (2023) 123-136.</w:t>
      </w:r>
    </w:p>
    <w:p w14:paraId="5C61C2AF" w14:textId="77777777" w:rsidR="006A6B9F" w:rsidRDefault="006A6B9F" w:rsidP="0037643A">
      <w:pPr>
        <w:spacing w:line="240" w:lineRule="auto"/>
      </w:pPr>
    </w:p>
    <w:p w14:paraId="2D7697FB" w14:textId="77777777" w:rsidR="006A6B9F" w:rsidRDefault="006A6B9F" w:rsidP="0037643A">
      <w:pPr>
        <w:spacing w:line="240" w:lineRule="auto"/>
      </w:pPr>
      <w:proofErr w:type="gramStart"/>
      <w:r>
        <w:t>« “</w:t>
      </w:r>
      <w:proofErr w:type="spellStart"/>
      <w:proofErr w:type="gramEnd"/>
      <w:r>
        <w:t>Haverá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única</w:t>
      </w:r>
      <w:proofErr w:type="spellEnd"/>
      <w:r>
        <w:t xml:space="preserve"> lei para </w:t>
      </w:r>
      <w:proofErr w:type="spellStart"/>
      <w:r>
        <w:t>vós</w:t>
      </w:r>
      <w:proofErr w:type="spellEnd"/>
      <w:r>
        <w:t xml:space="preserve"> e para o </w:t>
      </w:r>
      <w:proofErr w:type="spellStart"/>
      <w:r>
        <w:t>estrangeiro</w:t>
      </w:r>
      <w:proofErr w:type="spellEnd"/>
      <w:r>
        <w:t>” (</w:t>
      </w:r>
      <w:proofErr w:type="spellStart"/>
      <w:r>
        <w:t>Num</w:t>
      </w:r>
      <w:proofErr w:type="spellEnd"/>
      <w:r>
        <w:t xml:space="preserve"> 9.14). Israel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povos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Antiguo</w:t>
      </w:r>
      <w:proofErr w:type="spellEnd"/>
      <w:r>
        <w:t xml:space="preserve"> Testamento», </w:t>
      </w:r>
      <w:proofErr w:type="spellStart"/>
      <w:r w:rsidRPr="00630CB5">
        <w:rPr>
          <w:i/>
          <w:iCs/>
        </w:rPr>
        <w:t>Igreja</w:t>
      </w:r>
      <w:proofErr w:type="spellEnd"/>
      <w:r w:rsidRPr="00630CB5">
        <w:rPr>
          <w:i/>
          <w:iCs/>
        </w:rPr>
        <w:t xml:space="preserve"> e </w:t>
      </w:r>
      <w:proofErr w:type="spellStart"/>
      <w:r w:rsidRPr="00630CB5">
        <w:rPr>
          <w:i/>
          <w:iCs/>
        </w:rPr>
        <w:t>Missâo</w:t>
      </w:r>
      <w:proofErr w:type="spellEnd"/>
      <w:r>
        <w:t xml:space="preserve"> 75 (2023) 95-118.</w:t>
      </w:r>
    </w:p>
    <w:p w14:paraId="39B13AF2" w14:textId="77777777" w:rsidR="006A6B9F" w:rsidRDefault="006A6B9F" w:rsidP="0037643A">
      <w:pPr>
        <w:spacing w:line="240" w:lineRule="auto"/>
      </w:pPr>
    </w:p>
    <w:p w14:paraId="5F2F29AF" w14:textId="77777777" w:rsidR="006A6B9F" w:rsidRPr="00117671" w:rsidRDefault="006A6B9F" w:rsidP="0037643A">
      <w:pPr>
        <w:spacing w:line="240" w:lineRule="auto"/>
      </w:pPr>
      <w:r>
        <w:t xml:space="preserve">«L’oracolo dell’Emmanuele nel suo contesto storico», </w:t>
      </w:r>
      <w:proofErr w:type="spellStart"/>
      <w:r>
        <w:t>PdV</w:t>
      </w:r>
      <w:proofErr w:type="spellEnd"/>
      <w:r>
        <w:t xml:space="preserve"> 69/3 (2024) 4-9.</w:t>
      </w:r>
    </w:p>
    <w:p w14:paraId="058F4F2E" w14:textId="77777777" w:rsidR="0061798C" w:rsidRDefault="0061798C" w:rsidP="0037643A">
      <w:pPr>
        <w:spacing w:line="240" w:lineRule="auto"/>
        <w:rPr>
          <w:b/>
        </w:rPr>
      </w:pPr>
    </w:p>
    <w:p w14:paraId="65DD56CC" w14:textId="77777777" w:rsidR="00AE617B" w:rsidRDefault="00AE617B" w:rsidP="0037643A">
      <w:pPr>
        <w:spacing w:line="240" w:lineRule="auto"/>
        <w:rPr>
          <w:rFonts w:eastAsia="Cambria" w:cs="Times New Roman"/>
          <w:b/>
        </w:rPr>
      </w:pPr>
      <w:r>
        <w:rPr>
          <w:rFonts w:eastAsia="Cambria" w:cs="Times New Roman"/>
          <w:b/>
        </w:rPr>
        <w:t>Recensioni</w:t>
      </w:r>
    </w:p>
    <w:p w14:paraId="7757CE10" w14:textId="77777777" w:rsidR="00AE617B" w:rsidRDefault="00AE617B" w:rsidP="0037643A">
      <w:pPr>
        <w:spacing w:line="240" w:lineRule="auto"/>
        <w:rPr>
          <w:rFonts w:eastAsia="Cambria" w:cs="Times New Roman"/>
          <w:i/>
        </w:rPr>
      </w:pPr>
    </w:p>
    <w:p w14:paraId="7E89229C" w14:textId="48E78C8C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  <w:vanish/>
        </w:rPr>
        <w:t>RecRe</w:t>
      </w:r>
      <w:r>
        <w:rPr>
          <w:rFonts w:eastAsia="Cambria" w:cs="Times New Roman"/>
          <w:smallCaps/>
        </w:rPr>
        <w:t>R. Fabris</w:t>
      </w:r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>La Bibbia nell’epoca moderna e contemporanea</w:t>
      </w:r>
      <w:r>
        <w:rPr>
          <w:rFonts w:eastAsia="Cambria" w:cs="Times New Roman"/>
        </w:rPr>
        <w:t xml:space="preserve">, </w:t>
      </w:r>
      <w:r w:rsidR="00582D4A">
        <w:rPr>
          <w:rFonts w:eastAsia="Cambria" w:cs="Times New Roman"/>
        </w:rPr>
        <w:t>EDB</w:t>
      </w:r>
      <w:r>
        <w:rPr>
          <w:rFonts w:eastAsia="Cambria" w:cs="Times New Roman"/>
        </w:rPr>
        <w:t xml:space="preserve">, Bologna 1992, in </w:t>
      </w:r>
      <w:proofErr w:type="spellStart"/>
      <w:r>
        <w:rPr>
          <w:rFonts w:eastAsia="Cambria" w:cs="Times New Roman"/>
          <w:i/>
        </w:rPr>
        <w:t>Vivens</w:t>
      </w:r>
      <w:proofErr w:type="spellEnd"/>
      <w:r>
        <w:rPr>
          <w:rFonts w:eastAsia="Cambria" w:cs="Times New Roman"/>
          <w:i/>
        </w:rPr>
        <w:t xml:space="preserve"> Homo</w:t>
      </w:r>
      <w:r>
        <w:rPr>
          <w:rFonts w:eastAsia="Cambria" w:cs="Times New Roman"/>
        </w:rPr>
        <w:t xml:space="preserve"> 3 (1992) 420-422.</w:t>
      </w:r>
    </w:p>
    <w:p w14:paraId="6E01C2F7" w14:textId="77777777" w:rsidR="00AE617B" w:rsidRDefault="00AE617B" w:rsidP="0037643A">
      <w:pPr>
        <w:spacing w:line="240" w:lineRule="auto"/>
        <w:rPr>
          <w:rFonts w:eastAsia="Cambria" w:cs="Times New Roman"/>
          <w:i/>
        </w:rPr>
      </w:pPr>
    </w:p>
    <w:p w14:paraId="54A16727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  <w:smallCaps/>
        </w:rPr>
        <w:t xml:space="preserve">D. </w:t>
      </w:r>
      <w:proofErr w:type="spellStart"/>
      <w:r>
        <w:rPr>
          <w:rFonts w:eastAsia="Cambria" w:cs="Times New Roman"/>
          <w:smallCaps/>
        </w:rPr>
        <w:t>Flusser</w:t>
      </w:r>
      <w:proofErr w:type="spellEnd"/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>Il cristianesimo. Una religione ebraica</w:t>
      </w:r>
      <w:r>
        <w:rPr>
          <w:rFonts w:eastAsia="Cambria" w:cs="Times New Roman"/>
        </w:rPr>
        <w:t xml:space="preserve">, Paoline, Cinisello Balsamo 1992; in </w:t>
      </w:r>
      <w:proofErr w:type="spellStart"/>
      <w:r>
        <w:rPr>
          <w:rFonts w:eastAsia="Cambria" w:cs="Times New Roman"/>
          <w:i/>
        </w:rPr>
        <w:t>Vivens</w:t>
      </w:r>
      <w:proofErr w:type="spellEnd"/>
      <w:r>
        <w:rPr>
          <w:rFonts w:eastAsia="Cambria" w:cs="Times New Roman"/>
          <w:i/>
        </w:rPr>
        <w:t xml:space="preserve"> </w:t>
      </w:r>
      <w:proofErr w:type="gramStart"/>
      <w:r>
        <w:rPr>
          <w:rFonts w:eastAsia="Cambria" w:cs="Times New Roman"/>
          <w:i/>
        </w:rPr>
        <w:t xml:space="preserve">Homo </w:t>
      </w:r>
      <w:r>
        <w:rPr>
          <w:rFonts w:eastAsia="Cambria" w:cs="Times New Roman"/>
        </w:rPr>
        <w:t xml:space="preserve"> IV</w:t>
      </w:r>
      <w:proofErr w:type="gramEnd"/>
      <w:r>
        <w:rPr>
          <w:rFonts w:eastAsia="Cambria" w:cs="Times New Roman"/>
        </w:rPr>
        <w:t>/1 (1993) 194-198.</w:t>
      </w:r>
    </w:p>
    <w:p w14:paraId="4EFF32E3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2F5001A3" w14:textId="50A750CD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  <w:smallCaps/>
        </w:rPr>
        <w:t>P. Dumoulin</w:t>
      </w:r>
      <w:r>
        <w:rPr>
          <w:rFonts w:eastAsia="Cambria" w:cs="Times New Roman"/>
        </w:rPr>
        <w:t xml:space="preserve">, </w:t>
      </w:r>
      <w:proofErr w:type="spellStart"/>
      <w:r>
        <w:rPr>
          <w:rFonts w:eastAsia="Cambria" w:cs="Times New Roman"/>
          <w:i/>
        </w:rPr>
        <w:t>Entre</w:t>
      </w:r>
      <w:proofErr w:type="spellEnd"/>
      <w:r>
        <w:rPr>
          <w:rFonts w:eastAsia="Cambria" w:cs="Times New Roman"/>
          <w:i/>
        </w:rPr>
        <w:t xml:space="preserve"> la Manne et l’</w:t>
      </w:r>
      <w:proofErr w:type="spellStart"/>
      <w:r>
        <w:rPr>
          <w:rFonts w:eastAsia="Cambria" w:cs="Times New Roman"/>
          <w:i/>
        </w:rPr>
        <w:t>Eucharistie</w:t>
      </w:r>
      <w:proofErr w:type="spellEnd"/>
      <w:r>
        <w:rPr>
          <w:rFonts w:eastAsia="Cambria" w:cs="Times New Roman"/>
          <w:i/>
        </w:rPr>
        <w:t xml:space="preserve">. </w:t>
      </w:r>
      <w:proofErr w:type="spellStart"/>
      <w:r>
        <w:rPr>
          <w:rFonts w:eastAsia="Cambria" w:cs="Times New Roman"/>
          <w:i/>
        </w:rPr>
        <w:t>Etude</w:t>
      </w:r>
      <w:proofErr w:type="spellEnd"/>
      <w:r>
        <w:rPr>
          <w:rFonts w:eastAsia="Cambria" w:cs="Times New Roman"/>
          <w:i/>
        </w:rPr>
        <w:t xml:space="preserve"> de Sg. 16,15-17,1a. La Manne </w:t>
      </w:r>
      <w:proofErr w:type="spellStart"/>
      <w:r>
        <w:rPr>
          <w:rFonts w:eastAsia="Cambria" w:cs="Times New Roman"/>
          <w:i/>
        </w:rPr>
        <w:t>dans</w:t>
      </w:r>
      <w:proofErr w:type="spellEnd"/>
      <w:r>
        <w:rPr>
          <w:rFonts w:eastAsia="Cambria" w:cs="Times New Roman"/>
          <w:i/>
        </w:rPr>
        <w:t xml:space="preserve"> le </w:t>
      </w:r>
      <w:proofErr w:type="spellStart"/>
      <w:r>
        <w:rPr>
          <w:rFonts w:eastAsia="Cambria" w:cs="Times New Roman"/>
          <w:i/>
        </w:rPr>
        <w:t>livre</w:t>
      </w:r>
      <w:proofErr w:type="spellEnd"/>
      <w:r>
        <w:rPr>
          <w:rFonts w:eastAsia="Cambria" w:cs="Times New Roman"/>
          <w:i/>
        </w:rPr>
        <w:t xml:space="preserve"> de la </w:t>
      </w:r>
      <w:proofErr w:type="spellStart"/>
      <w:r>
        <w:rPr>
          <w:rFonts w:eastAsia="Cambria" w:cs="Times New Roman"/>
          <w:i/>
        </w:rPr>
        <w:t>Sagesse</w:t>
      </w:r>
      <w:proofErr w:type="spellEnd"/>
      <w:r>
        <w:rPr>
          <w:rFonts w:eastAsia="Cambria" w:cs="Times New Roman"/>
          <w:i/>
        </w:rPr>
        <w:t xml:space="preserve">, </w:t>
      </w:r>
      <w:proofErr w:type="spellStart"/>
      <w:r>
        <w:rPr>
          <w:rFonts w:eastAsia="Cambria" w:cs="Times New Roman"/>
          <w:i/>
        </w:rPr>
        <w:t>synthèse</w:t>
      </w:r>
      <w:proofErr w:type="spellEnd"/>
      <w:r>
        <w:rPr>
          <w:rFonts w:eastAsia="Cambria" w:cs="Times New Roman"/>
          <w:i/>
        </w:rPr>
        <w:t xml:space="preserve"> </w:t>
      </w:r>
      <w:proofErr w:type="spellStart"/>
      <w:r>
        <w:rPr>
          <w:rFonts w:eastAsia="Cambria" w:cs="Times New Roman"/>
          <w:i/>
        </w:rPr>
        <w:t>des</w:t>
      </w:r>
      <w:proofErr w:type="spellEnd"/>
      <w:r>
        <w:rPr>
          <w:rFonts w:eastAsia="Cambria" w:cs="Times New Roman"/>
          <w:i/>
        </w:rPr>
        <w:t xml:space="preserve"> </w:t>
      </w:r>
      <w:proofErr w:type="spellStart"/>
      <w:r>
        <w:rPr>
          <w:rFonts w:eastAsia="Cambria" w:cs="Times New Roman"/>
          <w:i/>
        </w:rPr>
        <w:t>traditions</w:t>
      </w:r>
      <w:proofErr w:type="spellEnd"/>
      <w:r>
        <w:rPr>
          <w:rFonts w:eastAsia="Cambria" w:cs="Times New Roman"/>
          <w:i/>
        </w:rPr>
        <w:t xml:space="preserve"> et </w:t>
      </w:r>
      <w:proofErr w:type="spellStart"/>
      <w:r>
        <w:rPr>
          <w:rFonts w:eastAsia="Cambria" w:cs="Times New Roman"/>
          <w:i/>
        </w:rPr>
        <w:t>préparation</w:t>
      </w:r>
      <w:proofErr w:type="spellEnd"/>
      <w:r>
        <w:rPr>
          <w:rFonts w:eastAsia="Cambria" w:cs="Times New Roman"/>
          <w:i/>
        </w:rPr>
        <w:t xml:space="preserve"> </w:t>
      </w:r>
      <w:proofErr w:type="spellStart"/>
      <w:r>
        <w:rPr>
          <w:rFonts w:eastAsia="Cambria" w:cs="Times New Roman"/>
          <w:i/>
        </w:rPr>
        <w:t>au</w:t>
      </w:r>
      <w:proofErr w:type="spellEnd"/>
      <w:r>
        <w:rPr>
          <w:rFonts w:eastAsia="Cambria" w:cs="Times New Roman"/>
          <w:i/>
        </w:rPr>
        <w:t xml:space="preserve"> </w:t>
      </w:r>
      <w:proofErr w:type="spellStart"/>
      <w:r>
        <w:rPr>
          <w:rFonts w:eastAsia="Cambria" w:cs="Times New Roman"/>
          <w:i/>
        </w:rPr>
        <w:t>Mystére</w:t>
      </w:r>
      <w:proofErr w:type="spellEnd"/>
      <w:r>
        <w:rPr>
          <w:rFonts w:eastAsia="Cambria" w:cs="Times New Roman"/>
          <w:i/>
        </w:rPr>
        <w:t xml:space="preserve"> </w:t>
      </w:r>
      <w:proofErr w:type="spellStart"/>
      <w:r>
        <w:rPr>
          <w:rFonts w:eastAsia="Cambria" w:cs="Times New Roman"/>
          <w:i/>
        </w:rPr>
        <w:t>Eucharistique</w:t>
      </w:r>
      <w:proofErr w:type="spellEnd"/>
      <w:r>
        <w:rPr>
          <w:rFonts w:eastAsia="Cambria" w:cs="Times New Roman"/>
        </w:rPr>
        <w:t>, Analecta Biblica 132,</w:t>
      </w:r>
      <w:r w:rsidR="00582D4A">
        <w:rPr>
          <w:rFonts w:eastAsia="Cambria" w:cs="Times New Roman"/>
        </w:rPr>
        <w:t xml:space="preserve"> PIB,</w:t>
      </w:r>
      <w:r>
        <w:rPr>
          <w:rFonts w:eastAsia="Cambria" w:cs="Times New Roman"/>
        </w:rPr>
        <w:t xml:space="preserve"> Roma 1994; in </w:t>
      </w:r>
      <w:proofErr w:type="spellStart"/>
      <w:r>
        <w:rPr>
          <w:rFonts w:eastAsia="Cambria" w:cs="Times New Roman"/>
          <w:i/>
        </w:rPr>
        <w:t>Vivens</w:t>
      </w:r>
      <w:proofErr w:type="spellEnd"/>
      <w:r>
        <w:rPr>
          <w:rFonts w:eastAsia="Cambria" w:cs="Times New Roman"/>
          <w:i/>
        </w:rPr>
        <w:t xml:space="preserve"> Homo </w:t>
      </w:r>
      <w:r>
        <w:rPr>
          <w:rFonts w:eastAsia="Cambria" w:cs="Times New Roman"/>
        </w:rPr>
        <w:t>6/1 (1995) 199-201.</w:t>
      </w:r>
    </w:p>
    <w:p w14:paraId="2B5B9585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7383D7D8" w14:textId="1FA279BF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  <w:smallCaps/>
        </w:rPr>
        <w:lastRenderedPageBreak/>
        <w:t>P. Garuti</w:t>
      </w:r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>Alle origini dell’omiletica cristiana. La Lettera agli Ebrei. Note di analisi retorica</w:t>
      </w:r>
      <w:r>
        <w:rPr>
          <w:rFonts w:eastAsia="Cambria" w:cs="Times New Roman"/>
        </w:rPr>
        <w:t xml:space="preserve">, </w:t>
      </w:r>
      <w:proofErr w:type="spellStart"/>
      <w:r>
        <w:rPr>
          <w:rFonts w:eastAsia="Cambria" w:cs="Times New Roman"/>
        </w:rPr>
        <w:t>Franciscan</w:t>
      </w:r>
      <w:proofErr w:type="spellEnd"/>
      <w:r>
        <w:rPr>
          <w:rFonts w:eastAsia="Cambria" w:cs="Times New Roman"/>
        </w:rPr>
        <w:t xml:space="preserve"> Printing Press</w:t>
      </w:r>
      <w:r w:rsidR="00582D4A">
        <w:rPr>
          <w:rFonts w:eastAsia="Cambria" w:cs="Times New Roman"/>
        </w:rPr>
        <w:t>,</w:t>
      </w:r>
      <w:r>
        <w:rPr>
          <w:rFonts w:eastAsia="Cambria" w:cs="Times New Roman"/>
        </w:rPr>
        <w:t xml:space="preserve"> Jerusalem 1995; in </w:t>
      </w:r>
      <w:proofErr w:type="spellStart"/>
      <w:r>
        <w:rPr>
          <w:rFonts w:eastAsia="Cambria" w:cs="Times New Roman"/>
          <w:i/>
        </w:rPr>
        <w:t>Vivens</w:t>
      </w:r>
      <w:proofErr w:type="spellEnd"/>
      <w:r>
        <w:rPr>
          <w:rFonts w:eastAsia="Cambria" w:cs="Times New Roman"/>
          <w:i/>
        </w:rPr>
        <w:t xml:space="preserve"> </w:t>
      </w:r>
      <w:proofErr w:type="gramStart"/>
      <w:r>
        <w:rPr>
          <w:rFonts w:eastAsia="Cambria" w:cs="Times New Roman"/>
          <w:i/>
        </w:rPr>
        <w:t xml:space="preserve">Homo </w:t>
      </w:r>
      <w:r>
        <w:rPr>
          <w:rFonts w:eastAsia="Cambria" w:cs="Times New Roman"/>
        </w:rPr>
        <w:t xml:space="preserve"> 6</w:t>
      </w:r>
      <w:proofErr w:type="gramEnd"/>
      <w:r>
        <w:rPr>
          <w:rFonts w:eastAsia="Cambria" w:cs="Times New Roman"/>
        </w:rPr>
        <w:t>/2 (1995) 411-413.</w:t>
      </w:r>
    </w:p>
    <w:p w14:paraId="23FC7314" w14:textId="77777777" w:rsidR="00AE617B" w:rsidRDefault="00AE617B" w:rsidP="0037643A">
      <w:pPr>
        <w:spacing w:line="240" w:lineRule="auto"/>
        <w:rPr>
          <w:rFonts w:eastAsia="Cambria" w:cs="Times New Roman"/>
          <w:b/>
          <w:i/>
        </w:rPr>
      </w:pPr>
    </w:p>
    <w:p w14:paraId="26D7989D" w14:textId="50A01D92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R. </w:t>
      </w:r>
      <w:proofErr w:type="spellStart"/>
      <w:r>
        <w:rPr>
          <w:rFonts w:eastAsia="Cambria" w:cs="Times New Roman"/>
          <w:smallCaps/>
        </w:rPr>
        <w:t>Petraglio</w:t>
      </w:r>
      <w:proofErr w:type="spellEnd"/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>L’obiezione di coscienza. Il Nuovo Testamento provoca chi lo legge</w:t>
      </w:r>
      <w:r>
        <w:rPr>
          <w:rFonts w:eastAsia="Cambria" w:cs="Times New Roman"/>
        </w:rPr>
        <w:t xml:space="preserve">, </w:t>
      </w:r>
      <w:r w:rsidR="00582D4A">
        <w:rPr>
          <w:rFonts w:eastAsia="Cambria" w:cs="Times New Roman"/>
        </w:rPr>
        <w:t>EDB</w:t>
      </w:r>
      <w:r>
        <w:rPr>
          <w:rFonts w:eastAsia="Cambria" w:cs="Times New Roman"/>
        </w:rPr>
        <w:t xml:space="preserve">, Bologna 1992, in </w:t>
      </w:r>
      <w:proofErr w:type="spellStart"/>
      <w:r>
        <w:rPr>
          <w:rFonts w:eastAsia="Cambria" w:cs="Times New Roman"/>
          <w:i/>
        </w:rPr>
        <w:t>Révue</w:t>
      </w:r>
      <w:proofErr w:type="spellEnd"/>
      <w:r>
        <w:rPr>
          <w:rFonts w:eastAsia="Cambria" w:cs="Times New Roman"/>
          <w:i/>
        </w:rPr>
        <w:t xml:space="preserve"> </w:t>
      </w:r>
      <w:proofErr w:type="spellStart"/>
      <w:r>
        <w:rPr>
          <w:rFonts w:eastAsia="Cambria" w:cs="Times New Roman"/>
          <w:i/>
        </w:rPr>
        <w:t>Biblique</w:t>
      </w:r>
      <w:proofErr w:type="spellEnd"/>
      <w:r>
        <w:rPr>
          <w:rFonts w:eastAsia="Cambria" w:cs="Times New Roman"/>
        </w:rPr>
        <w:t xml:space="preserve"> 102 (1995) 308-309.</w:t>
      </w:r>
    </w:p>
    <w:p w14:paraId="38068A6A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6DF8D401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V. </w:t>
      </w:r>
      <w:proofErr w:type="spellStart"/>
      <w:r>
        <w:rPr>
          <w:rFonts w:eastAsia="Cambria" w:cs="Times New Roman"/>
          <w:smallCaps/>
        </w:rPr>
        <w:t>Morla</w:t>
      </w:r>
      <w:proofErr w:type="spellEnd"/>
      <w:r>
        <w:rPr>
          <w:rFonts w:eastAsia="Cambria" w:cs="Times New Roman"/>
          <w:smallCaps/>
        </w:rPr>
        <w:t xml:space="preserve"> Asensio</w:t>
      </w:r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>Libri Sapienziali ed altri scritti</w:t>
      </w:r>
      <w:r>
        <w:rPr>
          <w:rFonts w:eastAsia="Cambria" w:cs="Times New Roman"/>
        </w:rPr>
        <w:t xml:space="preserve">, Paideia, Brescia 1997; in </w:t>
      </w:r>
      <w:r>
        <w:rPr>
          <w:rFonts w:eastAsia="Cambria" w:cs="Times New Roman"/>
          <w:i/>
        </w:rPr>
        <w:t>Parole di Vita</w:t>
      </w:r>
      <w:r>
        <w:rPr>
          <w:rFonts w:eastAsia="Cambria" w:cs="Times New Roman"/>
        </w:rPr>
        <w:t xml:space="preserve"> 2 (1998) 56-57.</w:t>
      </w:r>
    </w:p>
    <w:p w14:paraId="7DEA1FD9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19D4C0D8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A. </w:t>
      </w:r>
      <w:r>
        <w:rPr>
          <w:rFonts w:eastAsia="Cambria" w:cs="Times New Roman"/>
          <w:smallCaps/>
        </w:rPr>
        <w:t>Maggi</w:t>
      </w:r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>Padre dei poveri. Traduzione e commento delle Beatitudini e del Padre Nostro di Matteo; I: Le Beatitudini</w:t>
      </w:r>
      <w:r>
        <w:rPr>
          <w:rFonts w:eastAsia="Cambria" w:cs="Times New Roman"/>
        </w:rPr>
        <w:t xml:space="preserve">, Cittadella, Assisi 1995; II: </w:t>
      </w:r>
      <w:r>
        <w:rPr>
          <w:rFonts w:eastAsia="Cambria" w:cs="Times New Roman"/>
          <w:i/>
        </w:rPr>
        <w:t xml:space="preserve">Il Padre </w:t>
      </w:r>
      <w:proofErr w:type="gramStart"/>
      <w:r>
        <w:rPr>
          <w:rFonts w:eastAsia="Cambria" w:cs="Times New Roman"/>
          <w:i/>
        </w:rPr>
        <w:t xml:space="preserve">Nostro, </w:t>
      </w:r>
      <w:r>
        <w:rPr>
          <w:rFonts w:eastAsia="Cambria" w:cs="Times New Roman"/>
        </w:rPr>
        <w:t xml:space="preserve"> Cittadella</w:t>
      </w:r>
      <w:proofErr w:type="gramEnd"/>
      <w:r>
        <w:rPr>
          <w:rFonts w:eastAsia="Cambria" w:cs="Times New Roman"/>
        </w:rPr>
        <w:t xml:space="preserve">, Assisi 1996; in </w:t>
      </w:r>
      <w:proofErr w:type="spellStart"/>
      <w:r>
        <w:rPr>
          <w:rFonts w:eastAsia="Cambria" w:cs="Times New Roman"/>
        </w:rPr>
        <w:t>VivH</w:t>
      </w:r>
      <w:proofErr w:type="spellEnd"/>
      <w:r>
        <w:rPr>
          <w:rFonts w:eastAsia="Cambria" w:cs="Times New Roman"/>
        </w:rPr>
        <w:t xml:space="preserve"> 9/1 (1998) 208-210.</w:t>
      </w:r>
    </w:p>
    <w:p w14:paraId="11F6DF6F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46E66B4F" w14:textId="003FC455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P. </w:t>
      </w:r>
      <w:r>
        <w:rPr>
          <w:rFonts w:eastAsia="Cambria" w:cs="Times New Roman"/>
          <w:smallCaps/>
        </w:rPr>
        <w:t>Sacchi</w:t>
      </w:r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 xml:space="preserve">Storia del Secondo Tempio. Israele tra VI secolo a.C. e I secolo d.C., </w:t>
      </w:r>
      <w:r w:rsidR="00582D4A">
        <w:rPr>
          <w:rFonts w:eastAsia="Cambria" w:cs="Times New Roman"/>
        </w:rPr>
        <w:t>SEI, T</w:t>
      </w:r>
      <w:r>
        <w:rPr>
          <w:rFonts w:eastAsia="Cambria" w:cs="Times New Roman"/>
        </w:rPr>
        <w:t xml:space="preserve">orino1994; in </w:t>
      </w:r>
      <w:proofErr w:type="spellStart"/>
      <w:r>
        <w:rPr>
          <w:rFonts w:eastAsia="Cambria" w:cs="Times New Roman"/>
          <w:i/>
        </w:rPr>
        <w:t>Henoch</w:t>
      </w:r>
      <w:proofErr w:type="spellEnd"/>
      <w:r>
        <w:rPr>
          <w:rFonts w:eastAsia="Cambria" w:cs="Times New Roman"/>
          <w:i/>
        </w:rPr>
        <w:t xml:space="preserve">, </w:t>
      </w:r>
      <w:r>
        <w:rPr>
          <w:rFonts w:eastAsia="Cambria" w:cs="Times New Roman"/>
        </w:rPr>
        <w:t>XX (1998) 110-115.</w:t>
      </w:r>
    </w:p>
    <w:p w14:paraId="10AF8234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3822C9D3" w14:textId="15EA5B44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S. </w:t>
      </w:r>
      <w:proofErr w:type="spellStart"/>
      <w:r>
        <w:rPr>
          <w:rFonts w:eastAsia="Cambria" w:cs="Times New Roman"/>
          <w:smallCaps/>
        </w:rPr>
        <w:t>Cheon</w:t>
      </w:r>
      <w:proofErr w:type="spellEnd"/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 xml:space="preserve">The Exodus Story in the Wisdom of Solomon. A Study in the </w:t>
      </w:r>
      <w:proofErr w:type="spellStart"/>
      <w:r>
        <w:rPr>
          <w:rFonts w:eastAsia="Cambria" w:cs="Times New Roman"/>
          <w:i/>
        </w:rPr>
        <w:t>Biblical</w:t>
      </w:r>
      <w:proofErr w:type="spellEnd"/>
      <w:r>
        <w:rPr>
          <w:rFonts w:eastAsia="Cambria" w:cs="Times New Roman"/>
          <w:i/>
        </w:rPr>
        <w:t xml:space="preserve"> </w:t>
      </w:r>
      <w:proofErr w:type="spellStart"/>
      <w:r>
        <w:rPr>
          <w:rFonts w:eastAsia="Cambria" w:cs="Times New Roman"/>
          <w:i/>
        </w:rPr>
        <w:t>Interpretation</w:t>
      </w:r>
      <w:proofErr w:type="spellEnd"/>
      <w:r>
        <w:rPr>
          <w:rFonts w:eastAsia="Cambria" w:cs="Times New Roman"/>
          <w:i/>
        </w:rPr>
        <w:t xml:space="preserve">, </w:t>
      </w:r>
      <w:r>
        <w:rPr>
          <w:rFonts w:eastAsia="Cambria" w:cs="Times New Roman"/>
        </w:rPr>
        <w:t xml:space="preserve">Journal for the Study of the </w:t>
      </w:r>
      <w:proofErr w:type="spellStart"/>
      <w:r>
        <w:rPr>
          <w:rFonts w:eastAsia="Cambria" w:cs="Times New Roman"/>
        </w:rPr>
        <w:t>Pseudepigrapha</w:t>
      </w:r>
      <w:proofErr w:type="spellEnd"/>
      <w:r>
        <w:rPr>
          <w:rFonts w:eastAsia="Cambria" w:cs="Times New Roman"/>
        </w:rPr>
        <w:t xml:space="preserve">, </w:t>
      </w:r>
      <w:proofErr w:type="spellStart"/>
      <w:r>
        <w:rPr>
          <w:rFonts w:eastAsia="Cambria" w:cs="Times New Roman"/>
        </w:rPr>
        <w:t>Supp</w:t>
      </w:r>
      <w:proofErr w:type="spellEnd"/>
      <w:r>
        <w:rPr>
          <w:rFonts w:eastAsia="Cambria" w:cs="Times New Roman"/>
        </w:rPr>
        <w:t>. S. 23</w:t>
      </w:r>
      <w:r w:rsidR="00582D4A">
        <w:rPr>
          <w:rFonts w:eastAsia="Cambria" w:cs="Times New Roman"/>
        </w:rPr>
        <w:t xml:space="preserve">, Sheffield </w:t>
      </w:r>
      <w:proofErr w:type="spellStart"/>
      <w:r w:rsidR="00582D4A">
        <w:rPr>
          <w:rFonts w:eastAsia="Cambria" w:cs="Times New Roman"/>
        </w:rPr>
        <w:t>Academic</w:t>
      </w:r>
      <w:proofErr w:type="spellEnd"/>
      <w:r w:rsidR="00582D4A">
        <w:rPr>
          <w:rFonts w:eastAsia="Cambria" w:cs="Times New Roman"/>
        </w:rPr>
        <w:t xml:space="preserve"> Press, </w:t>
      </w:r>
      <w:r>
        <w:rPr>
          <w:rFonts w:eastAsia="Cambria" w:cs="Times New Roman"/>
        </w:rPr>
        <w:t>Sheffield 1997</w:t>
      </w:r>
      <w:r w:rsidR="00582D4A">
        <w:rPr>
          <w:rFonts w:eastAsia="Cambria" w:cs="Times New Roman"/>
        </w:rPr>
        <w:t>.</w:t>
      </w:r>
      <w:r>
        <w:rPr>
          <w:rFonts w:eastAsia="Cambria" w:cs="Times New Roman"/>
        </w:rPr>
        <w:t xml:space="preserve"> P. </w:t>
      </w:r>
      <w:r>
        <w:rPr>
          <w:rFonts w:eastAsia="Cambria" w:cs="Times New Roman"/>
          <w:smallCaps/>
        </w:rPr>
        <w:t>Enns</w:t>
      </w:r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 xml:space="preserve">Exodus </w:t>
      </w:r>
      <w:proofErr w:type="spellStart"/>
      <w:r>
        <w:rPr>
          <w:rFonts w:eastAsia="Cambria" w:cs="Times New Roman"/>
          <w:i/>
        </w:rPr>
        <w:t>Retold</w:t>
      </w:r>
      <w:proofErr w:type="spellEnd"/>
      <w:r>
        <w:rPr>
          <w:rFonts w:eastAsia="Cambria" w:cs="Times New Roman"/>
          <w:i/>
        </w:rPr>
        <w:t xml:space="preserve">. Ancient </w:t>
      </w:r>
      <w:proofErr w:type="spellStart"/>
      <w:r>
        <w:rPr>
          <w:rFonts w:eastAsia="Cambria" w:cs="Times New Roman"/>
          <w:i/>
        </w:rPr>
        <w:t>Exegesis</w:t>
      </w:r>
      <w:proofErr w:type="spellEnd"/>
      <w:r>
        <w:rPr>
          <w:rFonts w:eastAsia="Cambria" w:cs="Times New Roman"/>
          <w:i/>
        </w:rPr>
        <w:t xml:space="preserve"> of the </w:t>
      </w:r>
      <w:proofErr w:type="spellStart"/>
      <w:r>
        <w:rPr>
          <w:rFonts w:eastAsia="Cambria" w:cs="Times New Roman"/>
          <w:i/>
        </w:rPr>
        <w:t>Departure</w:t>
      </w:r>
      <w:proofErr w:type="spellEnd"/>
      <w:r>
        <w:rPr>
          <w:rFonts w:eastAsia="Cambria" w:cs="Times New Roman"/>
          <w:i/>
        </w:rPr>
        <w:t xml:space="preserve"> from </w:t>
      </w:r>
      <w:proofErr w:type="spellStart"/>
      <w:r>
        <w:rPr>
          <w:rFonts w:eastAsia="Cambria" w:cs="Times New Roman"/>
          <w:i/>
        </w:rPr>
        <w:t>Egypt</w:t>
      </w:r>
      <w:proofErr w:type="spellEnd"/>
      <w:r>
        <w:rPr>
          <w:rFonts w:eastAsia="Cambria" w:cs="Times New Roman"/>
          <w:i/>
        </w:rPr>
        <w:t xml:space="preserve"> in </w:t>
      </w:r>
      <w:proofErr w:type="spellStart"/>
      <w:r>
        <w:rPr>
          <w:rFonts w:eastAsia="Cambria" w:cs="Times New Roman"/>
          <w:i/>
        </w:rPr>
        <w:t>Wis</w:t>
      </w:r>
      <w:proofErr w:type="spellEnd"/>
      <w:r>
        <w:rPr>
          <w:rFonts w:eastAsia="Cambria" w:cs="Times New Roman"/>
          <w:i/>
        </w:rPr>
        <w:t xml:space="preserve"> 10:15-21 and 19,1-9,</w:t>
      </w:r>
      <w:r>
        <w:rPr>
          <w:rFonts w:eastAsia="Cambria" w:cs="Times New Roman"/>
        </w:rPr>
        <w:t xml:space="preserve"> Harvard </w:t>
      </w:r>
      <w:proofErr w:type="spellStart"/>
      <w:r>
        <w:rPr>
          <w:rFonts w:eastAsia="Cambria" w:cs="Times New Roman"/>
        </w:rPr>
        <w:t>Semitic</w:t>
      </w:r>
      <w:proofErr w:type="spellEnd"/>
      <w:r>
        <w:rPr>
          <w:rFonts w:eastAsia="Cambria" w:cs="Times New Roman"/>
        </w:rPr>
        <w:t xml:space="preserve"> Museum </w:t>
      </w:r>
      <w:proofErr w:type="spellStart"/>
      <w:r>
        <w:rPr>
          <w:rFonts w:eastAsia="Cambria" w:cs="Times New Roman"/>
        </w:rPr>
        <w:t>Monograph</w:t>
      </w:r>
      <w:proofErr w:type="spellEnd"/>
      <w:r>
        <w:rPr>
          <w:rFonts w:eastAsia="Cambria" w:cs="Times New Roman"/>
        </w:rPr>
        <w:t xml:space="preserve"> 57</w:t>
      </w:r>
      <w:r w:rsidR="00582D4A">
        <w:rPr>
          <w:rFonts w:eastAsia="Cambria" w:cs="Times New Roman"/>
        </w:rPr>
        <w:t xml:space="preserve">, </w:t>
      </w:r>
      <w:r>
        <w:rPr>
          <w:rFonts w:eastAsia="Cambria" w:cs="Times New Roman"/>
        </w:rPr>
        <w:t>Atlanta</w:t>
      </w:r>
      <w:r w:rsidR="00582D4A">
        <w:rPr>
          <w:rFonts w:eastAsia="Cambria" w:cs="Times New Roman"/>
        </w:rPr>
        <w:t xml:space="preserve"> (</w:t>
      </w:r>
      <w:r>
        <w:rPr>
          <w:rFonts w:eastAsia="Cambria" w:cs="Times New Roman"/>
        </w:rPr>
        <w:t>GA</w:t>
      </w:r>
      <w:r w:rsidR="00582D4A">
        <w:rPr>
          <w:rFonts w:eastAsia="Cambria" w:cs="Times New Roman"/>
        </w:rPr>
        <w:t>)</w:t>
      </w:r>
      <w:r>
        <w:rPr>
          <w:rFonts w:eastAsia="Cambria" w:cs="Times New Roman"/>
        </w:rPr>
        <w:t xml:space="preserve">, 1997; in </w:t>
      </w:r>
      <w:r>
        <w:rPr>
          <w:rFonts w:eastAsia="Cambria" w:cs="Times New Roman"/>
          <w:i/>
        </w:rPr>
        <w:t>Biblica</w:t>
      </w:r>
      <w:r>
        <w:rPr>
          <w:rFonts w:eastAsia="Cambria" w:cs="Times New Roman"/>
        </w:rPr>
        <w:t xml:space="preserve"> 80 (1999) 424-429.</w:t>
      </w:r>
    </w:p>
    <w:p w14:paraId="29A581B0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4D6D1534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E. </w:t>
      </w:r>
      <w:proofErr w:type="spellStart"/>
      <w:r>
        <w:rPr>
          <w:rFonts w:eastAsia="Cambria" w:cs="Times New Roman"/>
          <w:smallCaps/>
        </w:rPr>
        <w:t>Nodet</w:t>
      </w:r>
      <w:proofErr w:type="spellEnd"/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 xml:space="preserve">A </w:t>
      </w:r>
      <w:proofErr w:type="spellStart"/>
      <w:r>
        <w:rPr>
          <w:rFonts w:eastAsia="Cambria" w:cs="Times New Roman"/>
          <w:i/>
        </w:rPr>
        <w:t>Search</w:t>
      </w:r>
      <w:proofErr w:type="spellEnd"/>
      <w:r>
        <w:rPr>
          <w:rFonts w:eastAsia="Cambria" w:cs="Times New Roman"/>
          <w:i/>
        </w:rPr>
        <w:t xml:space="preserve"> for the </w:t>
      </w:r>
      <w:proofErr w:type="spellStart"/>
      <w:r>
        <w:rPr>
          <w:rFonts w:eastAsia="Cambria" w:cs="Times New Roman"/>
          <w:i/>
        </w:rPr>
        <w:t>Origin</w:t>
      </w:r>
      <w:proofErr w:type="spellEnd"/>
      <w:r>
        <w:rPr>
          <w:rFonts w:eastAsia="Cambria" w:cs="Times New Roman"/>
          <w:i/>
        </w:rPr>
        <w:t xml:space="preserve"> of </w:t>
      </w:r>
      <w:proofErr w:type="spellStart"/>
      <w:r>
        <w:rPr>
          <w:rFonts w:eastAsia="Cambria" w:cs="Times New Roman"/>
          <w:i/>
        </w:rPr>
        <w:t>Judaism</w:t>
      </w:r>
      <w:proofErr w:type="spellEnd"/>
      <w:r>
        <w:rPr>
          <w:rFonts w:eastAsia="Cambria" w:cs="Times New Roman"/>
          <w:i/>
        </w:rPr>
        <w:t xml:space="preserve">. From Joshua to the </w:t>
      </w:r>
      <w:proofErr w:type="spellStart"/>
      <w:r>
        <w:rPr>
          <w:rFonts w:eastAsia="Cambria" w:cs="Times New Roman"/>
          <w:i/>
        </w:rPr>
        <w:t>Mishnah</w:t>
      </w:r>
      <w:proofErr w:type="spellEnd"/>
      <w:r>
        <w:rPr>
          <w:rFonts w:eastAsia="Cambria" w:cs="Times New Roman"/>
          <w:i/>
        </w:rPr>
        <w:t xml:space="preserve">, </w:t>
      </w:r>
      <w:r>
        <w:rPr>
          <w:rFonts w:eastAsia="Cambria" w:cs="Times New Roman"/>
        </w:rPr>
        <w:t xml:space="preserve">JSOTS 248, Sheffield 1997; in </w:t>
      </w:r>
      <w:proofErr w:type="spellStart"/>
      <w:r>
        <w:rPr>
          <w:rFonts w:eastAsia="Cambria" w:cs="Times New Roman"/>
          <w:i/>
        </w:rPr>
        <w:t>Henoch</w:t>
      </w:r>
      <w:proofErr w:type="spellEnd"/>
      <w:r>
        <w:rPr>
          <w:rFonts w:eastAsia="Cambria" w:cs="Times New Roman"/>
          <w:i/>
        </w:rPr>
        <w:t xml:space="preserve">, </w:t>
      </w:r>
      <w:r>
        <w:rPr>
          <w:rFonts w:eastAsia="Cambria" w:cs="Times New Roman"/>
        </w:rPr>
        <w:t>21 (1999) 209-213.</w:t>
      </w:r>
    </w:p>
    <w:p w14:paraId="6CD344AE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7FFEAA6A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E. </w:t>
      </w:r>
      <w:r>
        <w:rPr>
          <w:rFonts w:eastAsia="Cambria" w:cs="Times New Roman"/>
          <w:smallCaps/>
        </w:rPr>
        <w:t xml:space="preserve">Van </w:t>
      </w:r>
      <w:proofErr w:type="spellStart"/>
      <w:r>
        <w:rPr>
          <w:rFonts w:eastAsia="Cambria" w:cs="Times New Roman"/>
          <w:smallCaps/>
        </w:rPr>
        <w:t>Wolde</w:t>
      </w:r>
      <w:proofErr w:type="spellEnd"/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 xml:space="preserve">Genesi 1-11 e altri racconti di creazione, </w:t>
      </w:r>
      <w:proofErr w:type="spellStart"/>
      <w:r>
        <w:rPr>
          <w:rFonts w:eastAsia="Cambria" w:cs="Times New Roman"/>
        </w:rPr>
        <w:t>Queriniana</w:t>
      </w:r>
      <w:proofErr w:type="spellEnd"/>
      <w:r>
        <w:rPr>
          <w:rFonts w:eastAsia="Cambria" w:cs="Times New Roman"/>
        </w:rPr>
        <w:t xml:space="preserve">, Brescia 1999; in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 (1999) 61-62.</w:t>
      </w:r>
    </w:p>
    <w:p w14:paraId="67DC913A" w14:textId="77777777" w:rsidR="00AE617B" w:rsidRDefault="00AE617B" w:rsidP="0037643A">
      <w:pPr>
        <w:spacing w:line="240" w:lineRule="auto"/>
        <w:rPr>
          <w:rFonts w:eastAsia="Cambria" w:cs="Times New Roman"/>
          <w:i/>
        </w:rPr>
      </w:pPr>
    </w:p>
    <w:p w14:paraId="13BC4D7E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L. </w:t>
      </w:r>
      <w:r>
        <w:rPr>
          <w:rFonts w:eastAsia="Cambria" w:cs="Times New Roman"/>
          <w:smallCaps/>
        </w:rPr>
        <w:t>Troiani</w:t>
      </w:r>
      <w:r>
        <w:rPr>
          <w:rFonts w:eastAsia="Cambria" w:cs="Times New Roman"/>
        </w:rPr>
        <w:t xml:space="preserve"> (a c. di), </w:t>
      </w:r>
      <w:r>
        <w:rPr>
          <w:rFonts w:eastAsia="Cambria" w:cs="Times New Roman"/>
          <w:i/>
        </w:rPr>
        <w:t>Apocrifi dell’Antico Testamento,</w:t>
      </w:r>
      <w:r>
        <w:rPr>
          <w:rFonts w:eastAsia="Cambria" w:cs="Times New Roman"/>
        </w:rPr>
        <w:t xml:space="preserve"> sotto la direzione di P. Sacchi; vol. V: </w:t>
      </w:r>
      <w:r>
        <w:rPr>
          <w:rFonts w:eastAsia="Cambria" w:cs="Times New Roman"/>
          <w:i/>
        </w:rPr>
        <w:t>Letteratura giudaica di lingua greca</w:t>
      </w:r>
      <w:r>
        <w:rPr>
          <w:rFonts w:eastAsia="Cambria" w:cs="Times New Roman"/>
        </w:rPr>
        <w:t xml:space="preserve"> (Biblica – Testi e studi 5), Paideia, Brescia 1997; in </w:t>
      </w:r>
      <w:r>
        <w:rPr>
          <w:rFonts w:eastAsia="Cambria" w:cs="Times New Roman"/>
          <w:i/>
        </w:rPr>
        <w:t>Rivista Biblica Italiana,</w:t>
      </w:r>
      <w:r>
        <w:rPr>
          <w:rFonts w:eastAsia="Cambria" w:cs="Times New Roman"/>
        </w:rPr>
        <w:t xml:space="preserve"> 48 (2000) 96-98.</w:t>
      </w:r>
    </w:p>
    <w:p w14:paraId="39F59212" w14:textId="77777777" w:rsidR="00AE617B" w:rsidRDefault="00AE617B" w:rsidP="0037643A">
      <w:pPr>
        <w:spacing w:line="240" w:lineRule="auto"/>
        <w:rPr>
          <w:rFonts w:eastAsia="Cambria" w:cs="Times New Roman"/>
          <w:i/>
        </w:rPr>
      </w:pPr>
    </w:p>
    <w:p w14:paraId="1CF19854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A. </w:t>
      </w:r>
      <w:r>
        <w:rPr>
          <w:rFonts w:eastAsia="Cambria" w:cs="Times New Roman"/>
          <w:smallCaps/>
        </w:rPr>
        <w:t>Maggi</w:t>
      </w:r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>Gesù e Belzebù. Satana e demòni nel Vangelo di Marco</w:t>
      </w:r>
      <w:r>
        <w:rPr>
          <w:rFonts w:eastAsia="Cambria" w:cs="Times New Roman"/>
        </w:rPr>
        <w:t xml:space="preserve">, Cittadella, Assisi 1999; in </w:t>
      </w:r>
      <w:proofErr w:type="spellStart"/>
      <w:r>
        <w:rPr>
          <w:rFonts w:eastAsia="Cambria" w:cs="Times New Roman"/>
        </w:rPr>
        <w:t>VivH</w:t>
      </w:r>
      <w:proofErr w:type="spellEnd"/>
      <w:r>
        <w:rPr>
          <w:rFonts w:eastAsia="Cambria" w:cs="Times New Roman"/>
        </w:rPr>
        <w:t xml:space="preserve"> 11 (2000) 535-536.</w:t>
      </w:r>
    </w:p>
    <w:p w14:paraId="7B6D958B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360EFD31" w14:textId="675AF0FB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H. </w:t>
      </w:r>
      <w:r>
        <w:rPr>
          <w:rFonts w:eastAsia="Cambria" w:cs="Times New Roman"/>
          <w:smallCaps/>
        </w:rPr>
        <w:t>Hübner</w:t>
      </w:r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 xml:space="preserve">Die </w:t>
      </w:r>
      <w:proofErr w:type="spellStart"/>
      <w:r>
        <w:rPr>
          <w:rFonts w:eastAsia="Cambria" w:cs="Times New Roman"/>
          <w:i/>
        </w:rPr>
        <w:t>Weisheit</w:t>
      </w:r>
      <w:proofErr w:type="spellEnd"/>
      <w:r>
        <w:rPr>
          <w:rFonts w:eastAsia="Cambria" w:cs="Times New Roman"/>
          <w:i/>
        </w:rPr>
        <w:t xml:space="preserve"> </w:t>
      </w:r>
      <w:proofErr w:type="spellStart"/>
      <w:r>
        <w:rPr>
          <w:rFonts w:eastAsia="Cambria" w:cs="Times New Roman"/>
          <w:i/>
        </w:rPr>
        <w:t>Salomos</w:t>
      </w:r>
      <w:proofErr w:type="spellEnd"/>
      <w:r>
        <w:rPr>
          <w:rFonts w:eastAsia="Cambria" w:cs="Times New Roman"/>
        </w:rPr>
        <w:t xml:space="preserve">, </w:t>
      </w:r>
      <w:proofErr w:type="spellStart"/>
      <w:r w:rsidR="00582D4A">
        <w:rPr>
          <w:rFonts w:eastAsia="Cambria" w:cs="Times New Roman"/>
        </w:rPr>
        <w:t>Kohlhammer</w:t>
      </w:r>
      <w:proofErr w:type="spellEnd"/>
      <w:r w:rsidR="00582D4A">
        <w:rPr>
          <w:rFonts w:eastAsia="Cambria" w:cs="Times New Roman"/>
        </w:rPr>
        <w:t xml:space="preserve">, </w:t>
      </w:r>
      <w:r>
        <w:rPr>
          <w:rFonts w:eastAsia="Cambria" w:cs="Times New Roman"/>
        </w:rPr>
        <w:t>Göttingen 1999</w:t>
      </w:r>
      <w:r w:rsidR="00582D4A">
        <w:rPr>
          <w:rFonts w:eastAsia="Cambria" w:cs="Times New Roman"/>
        </w:rPr>
        <w:t>.</w:t>
      </w:r>
      <w:r>
        <w:rPr>
          <w:rFonts w:eastAsia="Cambria" w:cs="Times New Roman"/>
        </w:rPr>
        <w:t xml:space="preserve"> G. </w:t>
      </w:r>
      <w:proofErr w:type="spellStart"/>
      <w:r>
        <w:rPr>
          <w:rFonts w:eastAsia="Cambria" w:cs="Times New Roman"/>
          <w:smallCaps/>
        </w:rPr>
        <w:t>Scarpat</w:t>
      </w:r>
      <w:proofErr w:type="spellEnd"/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 xml:space="preserve">Libro della Sapienza. </w:t>
      </w:r>
      <w:r>
        <w:rPr>
          <w:rFonts w:eastAsia="Cambria" w:cs="Times New Roman"/>
        </w:rPr>
        <w:t xml:space="preserve">Testo, traduzione, introduzione e commento. Volume terzo. Brescia 1999. In </w:t>
      </w:r>
      <w:r>
        <w:rPr>
          <w:rFonts w:eastAsia="Cambria" w:cs="Times New Roman"/>
          <w:i/>
        </w:rPr>
        <w:t>Biblica</w:t>
      </w:r>
      <w:r>
        <w:rPr>
          <w:rFonts w:eastAsia="Cambria" w:cs="Times New Roman"/>
        </w:rPr>
        <w:t xml:space="preserve"> 82 (2001) 430-437.</w:t>
      </w:r>
    </w:p>
    <w:p w14:paraId="781418D7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3609DA5B" w14:textId="390CF2E5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  <w:smallCaps/>
        </w:rPr>
        <w:t xml:space="preserve">J.A. </w:t>
      </w:r>
      <w:proofErr w:type="spellStart"/>
      <w:r>
        <w:rPr>
          <w:rFonts w:eastAsia="Cambria" w:cs="Times New Roman"/>
          <w:smallCaps/>
        </w:rPr>
        <w:t>Soggin</w:t>
      </w:r>
      <w:proofErr w:type="spellEnd"/>
      <w:r>
        <w:rPr>
          <w:rFonts w:eastAsia="Cambria" w:cs="Times New Roman"/>
          <w:smallCaps/>
        </w:rPr>
        <w:t xml:space="preserve">, </w:t>
      </w:r>
      <w:r>
        <w:rPr>
          <w:rFonts w:eastAsia="Cambria" w:cs="Times New Roman"/>
          <w:i/>
        </w:rPr>
        <w:t>Israele in epoca biblica. Istituzioni, feste, cerimonie e rituali</w:t>
      </w:r>
      <w:r>
        <w:rPr>
          <w:rFonts w:eastAsia="Cambria" w:cs="Times New Roman"/>
        </w:rPr>
        <w:t xml:space="preserve">, </w:t>
      </w:r>
      <w:r w:rsidR="00582D4A">
        <w:rPr>
          <w:rFonts w:eastAsia="Cambria" w:cs="Times New Roman"/>
        </w:rPr>
        <w:t xml:space="preserve">Claudiana, </w:t>
      </w:r>
      <w:r>
        <w:rPr>
          <w:rFonts w:eastAsia="Cambria" w:cs="Times New Roman"/>
        </w:rPr>
        <w:t xml:space="preserve">Torino 2000, in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4 (2001) 60-61.</w:t>
      </w:r>
    </w:p>
    <w:p w14:paraId="330A9E44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39665BF0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lastRenderedPageBreak/>
        <w:t xml:space="preserve">S. </w:t>
      </w:r>
      <w:proofErr w:type="spellStart"/>
      <w:r>
        <w:rPr>
          <w:rFonts w:eastAsia="Cambria" w:cs="Times New Roman"/>
          <w:smallCaps/>
        </w:rPr>
        <w:t>Chialà</w:t>
      </w:r>
      <w:proofErr w:type="spellEnd"/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 xml:space="preserve">Libro delle parabole di </w:t>
      </w:r>
      <w:proofErr w:type="spellStart"/>
      <w:r>
        <w:rPr>
          <w:rFonts w:eastAsia="Cambria" w:cs="Times New Roman"/>
          <w:i/>
        </w:rPr>
        <w:t>Henoch</w:t>
      </w:r>
      <w:proofErr w:type="spellEnd"/>
      <w:r>
        <w:rPr>
          <w:rFonts w:eastAsia="Cambria" w:cs="Times New Roman"/>
        </w:rPr>
        <w:t xml:space="preserve"> (Studi Biblici 117), Paideia, Brescia 1997 in </w:t>
      </w:r>
      <w:proofErr w:type="spellStart"/>
      <w:r>
        <w:rPr>
          <w:rFonts w:eastAsia="Cambria" w:cs="Times New Roman"/>
        </w:rPr>
        <w:t>VivH</w:t>
      </w:r>
      <w:proofErr w:type="spellEnd"/>
      <w:r>
        <w:rPr>
          <w:rFonts w:eastAsia="Cambria" w:cs="Times New Roman"/>
        </w:rPr>
        <w:t xml:space="preserve"> 13/1 (2002) 188-191.</w:t>
      </w:r>
    </w:p>
    <w:p w14:paraId="26E1D9BC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416AC914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  <w:smallCaps/>
        </w:rPr>
        <w:t xml:space="preserve">A. </w:t>
      </w:r>
      <w:proofErr w:type="spellStart"/>
      <w:r>
        <w:rPr>
          <w:rFonts w:eastAsia="Cambria" w:cs="Times New Roman"/>
          <w:smallCaps/>
        </w:rPr>
        <w:t>LaCocque</w:t>
      </w:r>
      <w:proofErr w:type="spellEnd"/>
      <w:r>
        <w:rPr>
          <w:rFonts w:eastAsia="Cambria" w:cs="Times New Roman"/>
          <w:smallCaps/>
        </w:rPr>
        <w:t xml:space="preserve"> - P. Ricoeur</w:t>
      </w:r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>Come pensa la Bibbia. Studi esegetici ed ermeneutici</w:t>
      </w:r>
      <w:r>
        <w:rPr>
          <w:rFonts w:eastAsia="Cambria" w:cs="Times New Roman"/>
        </w:rPr>
        <w:t xml:space="preserve">, Paideia, Brescia 2002. In </w:t>
      </w:r>
      <w:proofErr w:type="spellStart"/>
      <w:r>
        <w:rPr>
          <w:rFonts w:eastAsia="Cambria" w:cs="Times New Roman"/>
        </w:rPr>
        <w:t>RivBibIt</w:t>
      </w:r>
      <w:proofErr w:type="spellEnd"/>
      <w:r>
        <w:rPr>
          <w:rFonts w:eastAsia="Cambria" w:cs="Times New Roman"/>
        </w:rPr>
        <w:t xml:space="preserve"> 51 (2003) 349-356.</w:t>
      </w:r>
    </w:p>
    <w:p w14:paraId="38B0DE8E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7456C2B4" w14:textId="6F819015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G. </w:t>
      </w:r>
      <w:r>
        <w:rPr>
          <w:rFonts w:eastAsia="Cambria" w:cs="Times New Roman"/>
          <w:smallCaps/>
        </w:rPr>
        <w:t>De Carlo</w:t>
      </w:r>
      <w:r>
        <w:rPr>
          <w:rFonts w:eastAsia="Cambria" w:cs="Times New Roman"/>
        </w:rPr>
        <w:t>, “Ti indico la via”. La ricerca della sapienza come itinerario formativo, EDB, Bologna 2003,</w:t>
      </w:r>
      <w:r w:rsidR="00582D4A">
        <w:rPr>
          <w:rFonts w:eastAsia="Cambria" w:cs="Times New Roman"/>
        </w:rPr>
        <w:t xml:space="preserve"> in</w:t>
      </w:r>
      <w:r>
        <w:rPr>
          <w:rFonts w:eastAsia="Cambria" w:cs="Times New Roman"/>
        </w:rPr>
        <w:t xml:space="preserve">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 (2003) 62-63.</w:t>
      </w:r>
    </w:p>
    <w:p w14:paraId="3F785A6B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07318B6C" w14:textId="4A65C86C" w:rsidR="00AE617B" w:rsidRDefault="00AE617B" w:rsidP="0037643A">
      <w:pPr>
        <w:spacing w:line="240" w:lineRule="auto"/>
        <w:rPr>
          <w:rFonts w:eastAsia="Cambria" w:cs="Times New Roman"/>
          <w:b/>
          <w:i/>
        </w:rPr>
      </w:pPr>
      <w:r>
        <w:rPr>
          <w:rFonts w:eastAsia="Cambria" w:cs="Times New Roman"/>
        </w:rPr>
        <w:t xml:space="preserve">Darius </w:t>
      </w:r>
      <w:proofErr w:type="spellStart"/>
      <w:r>
        <w:rPr>
          <w:rFonts w:eastAsia="Cambria" w:cs="Times New Roman"/>
          <w:smallCaps/>
        </w:rPr>
        <w:t>Dziadosz</w:t>
      </w:r>
      <w:proofErr w:type="spellEnd"/>
      <w:r>
        <w:rPr>
          <w:rFonts w:eastAsia="Cambria" w:cs="Times New Roman"/>
        </w:rPr>
        <w:t xml:space="preserve">, </w:t>
      </w:r>
      <w:r>
        <w:rPr>
          <w:rFonts w:eastAsia="Cambria" w:cs="Times New Roman"/>
          <w:i/>
        </w:rPr>
        <w:t>Gli oracoli divini in 1Sam 8 - 2Re 25. Redazione e teologia nella storia deuteronomistica dei re</w:t>
      </w:r>
      <w:r>
        <w:rPr>
          <w:rFonts w:eastAsia="Cambria" w:cs="Times New Roman"/>
        </w:rPr>
        <w:t xml:space="preserve">, </w:t>
      </w:r>
      <w:proofErr w:type="spellStart"/>
      <w:r>
        <w:rPr>
          <w:rFonts w:eastAsia="Cambria" w:cs="Times New Roman"/>
        </w:rPr>
        <w:t>Wydawnictwo</w:t>
      </w:r>
      <w:proofErr w:type="spellEnd"/>
      <w:r>
        <w:rPr>
          <w:rFonts w:eastAsia="Cambria" w:cs="Times New Roman"/>
        </w:rPr>
        <w:t xml:space="preserve"> </w:t>
      </w:r>
      <w:proofErr w:type="spellStart"/>
      <w:r>
        <w:rPr>
          <w:rFonts w:eastAsia="Cambria" w:cs="Times New Roman"/>
        </w:rPr>
        <w:t>Archidiecezij</w:t>
      </w:r>
      <w:proofErr w:type="spellEnd"/>
      <w:r>
        <w:rPr>
          <w:rFonts w:eastAsia="Cambria" w:cs="Times New Roman"/>
        </w:rPr>
        <w:t xml:space="preserve"> </w:t>
      </w:r>
      <w:proofErr w:type="spellStart"/>
      <w:r>
        <w:rPr>
          <w:rFonts w:eastAsia="Cambria" w:cs="Times New Roman"/>
        </w:rPr>
        <w:t>Przemyskiej</w:t>
      </w:r>
      <w:proofErr w:type="spellEnd"/>
      <w:r>
        <w:rPr>
          <w:rFonts w:eastAsia="Cambria" w:cs="Times New Roman"/>
        </w:rPr>
        <w:t xml:space="preserve">, </w:t>
      </w:r>
      <w:proofErr w:type="spellStart"/>
      <w:r>
        <w:rPr>
          <w:rFonts w:eastAsia="Cambria" w:cs="Times New Roman"/>
        </w:rPr>
        <w:t>Przemysl</w:t>
      </w:r>
      <w:proofErr w:type="spellEnd"/>
      <w:r>
        <w:rPr>
          <w:rFonts w:eastAsia="Cambria" w:cs="Times New Roman"/>
        </w:rPr>
        <w:t xml:space="preserve"> (Polonia) 2002; 387pp.; </w:t>
      </w:r>
      <w:r w:rsidR="00582D4A">
        <w:rPr>
          <w:rFonts w:eastAsia="Cambria" w:cs="Times New Roman"/>
        </w:rPr>
        <w:t xml:space="preserve">in </w:t>
      </w:r>
      <w:proofErr w:type="spellStart"/>
      <w:r>
        <w:rPr>
          <w:rFonts w:eastAsia="Cambria" w:cs="Times New Roman"/>
        </w:rPr>
        <w:t>VivH</w:t>
      </w:r>
      <w:proofErr w:type="spellEnd"/>
      <w:r>
        <w:rPr>
          <w:rFonts w:eastAsia="Cambria" w:cs="Times New Roman"/>
        </w:rPr>
        <w:t xml:space="preserve"> 15/2 (2004) 457-458.</w:t>
      </w:r>
    </w:p>
    <w:p w14:paraId="12BE6BD4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2E3B6355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C. D</w:t>
      </w:r>
      <w:r w:rsidRPr="00F11F83">
        <w:rPr>
          <w:rFonts w:eastAsia="Cambria" w:cs="Times New Roman"/>
          <w:smallCaps/>
        </w:rPr>
        <w:t>’Angelo</w:t>
      </w:r>
      <w:r>
        <w:rPr>
          <w:rFonts w:eastAsia="Cambria" w:cs="Times New Roman"/>
        </w:rPr>
        <w:t xml:space="preserve">, </w:t>
      </w:r>
      <w:r w:rsidRPr="00F11F83">
        <w:rPr>
          <w:rFonts w:eastAsia="Cambria" w:cs="Times New Roman"/>
          <w:i/>
        </w:rPr>
        <w:t>Il libro di Rut. La forza delle donne. Commento teologico e letterario</w:t>
      </w:r>
      <w:r>
        <w:rPr>
          <w:rFonts w:eastAsia="Cambria" w:cs="Times New Roman"/>
        </w:rPr>
        <w:t xml:space="preserve">, EDB, Bologna 2004, in </w:t>
      </w:r>
      <w:proofErr w:type="spellStart"/>
      <w:r>
        <w:rPr>
          <w:rFonts w:eastAsia="Cambria" w:cs="Times New Roman"/>
        </w:rPr>
        <w:t>VivH</w:t>
      </w:r>
      <w:proofErr w:type="spellEnd"/>
      <w:r>
        <w:rPr>
          <w:rFonts w:eastAsia="Cambria" w:cs="Times New Roman"/>
        </w:rPr>
        <w:t xml:space="preserve"> 16/1 (2005) 189-190.</w:t>
      </w:r>
    </w:p>
    <w:p w14:paraId="375E7A03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3E7B9F87" w14:textId="77777777" w:rsidR="00AE617B" w:rsidRPr="00C5687C" w:rsidRDefault="00AE617B" w:rsidP="0037643A">
      <w:pPr>
        <w:spacing w:line="240" w:lineRule="auto"/>
        <w:rPr>
          <w:rFonts w:eastAsia="Cambria" w:cs="Times New Roman"/>
        </w:rPr>
      </w:pPr>
      <w:r w:rsidRPr="00C5687C">
        <w:rPr>
          <w:rFonts w:eastAsia="Cambria" w:cs="Times New Roman"/>
          <w:smallCaps/>
        </w:rPr>
        <w:t xml:space="preserve">N. </w:t>
      </w:r>
      <w:proofErr w:type="spellStart"/>
      <w:r w:rsidRPr="00C5687C">
        <w:rPr>
          <w:rFonts w:eastAsia="Cambria" w:cs="Times New Roman"/>
          <w:smallCaps/>
        </w:rPr>
        <w:t>Calduch-Benages</w:t>
      </w:r>
      <w:proofErr w:type="spellEnd"/>
      <w:r w:rsidRPr="00C5687C">
        <w:rPr>
          <w:rFonts w:eastAsia="Cambria" w:cs="Times New Roman"/>
          <w:smallCaps/>
        </w:rPr>
        <w:t xml:space="preserve"> – J. </w:t>
      </w:r>
      <w:proofErr w:type="spellStart"/>
      <w:r w:rsidRPr="00C5687C">
        <w:rPr>
          <w:rFonts w:eastAsia="Cambria" w:cs="Times New Roman"/>
          <w:smallCaps/>
        </w:rPr>
        <w:t>Yeong</w:t>
      </w:r>
      <w:proofErr w:type="spellEnd"/>
      <w:r w:rsidRPr="00C5687C">
        <w:rPr>
          <w:rFonts w:eastAsia="Cambria" w:cs="Times New Roman"/>
          <w:smallCaps/>
        </w:rPr>
        <w:t xml:space="preserve">-Sik </w:t>
      </w:r>
      <w:proofErr w:type="spellStart"/>
      <w:r w:rsidRPr="00C5687C">
        <w:rPr>
          <w:rFonts w:eastAsia="Cambria" w:cs="Times New Roman"/>
          <w:smallCaps/>
        </w:rPr>
        <w:t>Pahk</w:t>
      </w:r>
      <w:proofErr w:type="spellEnd"/>
      <w:r>
        <w:rPr>
          <w:rFonts w:eastAsia="Cambria" w:cs="Times New Roman"/>
        </w:rPr>
        <w:t xml:space="preserve">, </w:t>
      </w:r>
      <w:r w:rsidRPr="00C5687C">
        <w:rPr>
          <w:rFonts w:eastAsia="Cambria" w:cs="Times New Roman"/>
          <w:i/>
        </w:rPr>
        <w:t>La preghiera dei saggi. La preghiera nel Pentateuco sapienziale</w:t>
      </w:r>
      <w:r>
        <w:rPr>
          <w:rFonts w:eastAsia="Cambria" w:cs="Times New Roman"/>
        </w:rPr>
        <w:t xml:space="preserve">, ADP, Roma 2004; in </w:t>
      </w:r>
      <w:proofErr w:type="spellStart"/>
      <w:r>
        <w:rPr>
          <w:rFonts w:eastAsia="Cambria" w:cs="Times New Roman"/>
        </w:rPr>
        <w:t>PdV</w:t>
      </w:r>
      <w:proofErr w:type="spellEnd"/>
      <w:r>
        <w:rPr>
          <w:rFonts w:eastAsia="Cambria" w:cs="Times New Roman"/>
        </w:rPr>
        <w:t xml:space="preserve"> 51 (2006) 59-60.</w:t>
      </w:r>
    </w:p>
    <w:p w14:paraId="27A3E11A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54FF5ADE" w14:textId="77777777" w:rsidR="00AE617B" w:rsidRDefault="00AE617B" w:rsidP="0037643A">
      <w:pPr>
        <w:spacing w:line="240" w:lineRule="auto"/>
        <w:rPr>
          <w:rFonts w:eastAsia="Cambria" w:cs="Times New Roman"/>
        </w:rPr>
      </w:pPr>
      <w:r w:rsidRPr="00640298">
        <w:rPr>
          <w:rFonts w:eastAsia="Cambria" w:cs="Times New Roman"/>
          <w:smallCaps/>
        </w:rPr>
        <w:t xml:space="preserve">J. Corley - W. </w:t>
      </w:r>
      <w:proofErr w:type="spellStart"/>
      <w:r w:rsidRPr="00640298">
        <w:rPr>
          <w:rFonts w:eastAsia="Cambria" w:cs="Times New Roman"/>
          <w:smallCaps/>
        </w:rPr>
        <w:t>Skemp</w:t>
      </w:r>
      <w:proofErr w:type="spellEnd"/>
      <w:r>
        <w:rPr>
          <w:rFonts w:eastAsia="Cambria" w:cs="Times New Roman"/>
        </w:rPr>
        <w:t xml:space="preserve"> (</w:t>
      </w:r>
      <w:proofErr w:type="spellStart"/>
      <w:r>
        <w:rPr>
          <w:rFonts w:eastAsia="Cambria" w:cs="Times New Roman"/>
        </w:rPr>
        <w:t>eds</w:t>
      </w:r>
      <w:proofErr w:type="spellEnd"/>
      <w:r>
        <w:rPr>
          <w:rFonts w:eastAsia="Cambria" w:cs="Times New Roman"/>
        </w:rPr>
        <w:t xml:space="preserve">.), </w:t>
      </w:r>
      <w:proofErr w:type="spellStart"/>
      <w:r w:rsidRPr="00640298">
        <w:rPr>
          <w:rFonts w:eastAsia="Cambria" w:cs="Times New Roman"/>
          <w:i/>
        </w:rPr>
        <w:t>Intertextual</w:t>
      </w:r>
      <w:proofErr w:type="spellEnd"/>
      <w:r w:rsidRPr="00640298">
        <w:rPr>
          <w:rFonts w:eastAsia="Cambria" w:cs="Times New Roman"/>
          <w:i/>
        </w:rPr>
        <w:t xml:space="preserve"> Studies in Ben Sira and </w:t>
      </w:r>
      <w:proofErr w:type="spellStart"/>
      <w:r w:rsidRPr="00640298">
        <w:rPr>
          <w:rFonts w:eastAsia="Cambria" w:cs="Times New Roman"/>
          <w:i/>
        </w:rPr>
        <w:t>Tobit</w:t>
      </w:r>
      <w:proofErr w:type="spellEnd"/>
      <w:r>
        <w:rPr>
          <w:rFonts w:eastAsia="Cambria" w:cs="Times New Roman"/>
        </w:rPr>
        <w:t xml:space="preserve">, CBQ </w:t>
      </w:r>
      <w:proofErr w:type="spellStart"/>
      <w:r>
        <w:rPr>
          <w:rFonts w:eastAsia="Cambria" w:cs="Times New Roman"/>
        </w:rPr>
        <w:t>Mon</w:t>
      </w:r>
      <w:proofErr w:type="spellEnd"/>
      <w:r>
        <w:rPr>
          <w:rFonts w:eastAsia="Cambria" w:cs="Times New Roman"/>
        </w:rPr>
        <w:t xml:space="preserve">. Ser. 38, Washington 2005, pp. xiv + 319. In </w:t>
      </w:r>
      <w:proofErr w:type="spellStart"/>
      <w:r w:rsidRPr="00916400">
        <w:rPr>
          <w:rFonts w:eastAsia="Cambria" w:cs="Times New Roman"/>
          <w:i/>
        </w:rPr>
        <w:t>RivBibIt</w:t>
      </w:r>
      <w:proofErr w:type="spellEnd"/>
      <w:r>
        <w:rPr>
          <w:rFonts w:eastAsia="Cambria" w:cs="Times New Roman"/>
        </w:rPr>
        <w:t xml:space="preserve"> 54 (2006) 235-238.</w:t>
      </w:r>
    </w:p>
    <w:p w14:paraId="634DC7DE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39F98BF5" w14:textId="2E168CAD" w:rsidR="00AE617B" w:rsidRDefault="006A6B9F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>M.</w:t>
      </w:r>
      <w:r w:rsidR="00AE617B">
        <w:rPr>
          <w:rFonts w:eastAsia="Cambria" w:cs="Times New Roman"/>
        </w:rPr>
        <w:t xml:space="preserve"> </w:t>
      </w:r>
      <w:proofErr w:type="spellStart"/>
      <w:r w:rsidRPr="006A6B9F">
        <w:rPr>
          <w:rFonts w:eastAsia="Cambria" w:cs="Times New Roman"/>
          <w:smallCaps/>
        </w:rPr>
        <w:t>Neher</w:t>
      </w:r>
      <w:proofErr w:type="spellEnd"/>
      <w:r w:rsidR="00AE617B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  <w:i/>
          <w:iCs/>
        </w:rPr>
        <w:t>Wesen</w:t>
      </w:r>
      <w:proofErr w:type="spellEnd"/>
      <w:r w:rsidR="00AE617B">
        <w:rPr>
          <w:rFonts w:eastAsia="Cambria" w:cs="Times New Roman"/>
          <w:i/>
          <w:iCs/>
        </w:rPr>
        <w:t xml:space="preserve"> und </w:t>
      </w:r>
      <w:proofErr w:type="spellStart"/>
      <w:r w:rsidR="00AE617B">
        <w:rPr>
          <w:rFonts w:eastAsia="Cambria" w:cs="Times New Roman"/>
          <w:i/>
          <w:iCs/>
        </w:rPr>
        <w:t>Wirken</w:t>
      </w:r>
      <w:proofErr w:type="spellEnd"/>
      <w:r w:rsidR="00AE617B">
        <w:rPr>
          <w:rFonts w:eastAsia="Cambria" w:cs="Times New Roman"/>
          <w:i/>
          <w:iCs/>
        </w:rPr>
        <w:t xml:space="preserve"> </w:t>
      </w:r>
      <w:proofErr w:type="spellStart"/>
      <w:r w:rsidR="00AE617B">
        <w:rPr>
          <w:rFonts w:eastAsia="Cambria" w:cs="Times New Roman"/>
          <w:i/>
          <w:iCs/>
        </w:rPr>
        <w:t>der</w:t>
      </w:r>
      <w:proofErr w:type="spellEnd"/>
      <w:r w:rsidR="00AE617B">
        <w:rPr>
          <w:rFonts w:eastAsia="Cambria" w:cs="Times New Roman"/>
          <w:i/>
          <w:iCs/>
        </w:rPr>
        <w:t xml:space="preserve"> </w:t>
      </w:r>
      <w:proofErr w:type="spellStart"/>
      <w:r w:rsidR="00AE617B">
        <w:rPr>
          <w:rFonts w:eastAsia="Cambria" w:cs="Times New Roman"/>
          <w:i/>
          <w:iCs/>
        </w:rPr>
        <w:t>Weisheit</w:t>
      </w:r>
      <w:proofErr w:type="spellEnd"/>
      <w:r w:rsidR="00AE617B">
        <w:rPr>
          <w:rFonts w:eastAsia="Cambria" w:cs="Times New Roman"/>
          <w:i/>
          <w:iCs/>
        </w:rPr>
        <w:t xml:space="preserve"> in </w:t>
      </w:r>
      <w:proofErr w:type="spellStart"/>
      <w:r w:rsidR="00AE617B">
        <w:rPr>
          <w:rFonts w:eastAsia="Cambria" w:cs="Times New Roman"/>
          <w:i/>
          <w:iCs/>
        </w:rPr>
        <w:t>der</w:t>
      </w:r>
      <w:proofErr w:type="spellEnd"/>
      <w:r w:rsidR="00AE617B">
        <w:rPr>
          <w:rFonts w:eastAsia="Cambria" w:cs="Times New Roman"/>
          <w:i/>
          <w:iCs/>
        </w:rPr>
        <w:t xml:space="preserve"> </w:t>
      </w:r>
      <w:proofErr w:type="spellStart"/>
      <w:r w:rsidR="00AE617B">
        <w:rPr>
          <w:rFonts w:eastAsia="Cambria" w:cs="Times New Roman"/>
          <w:i/>
          <w:iCs/>
        </w:rPr>
        <w:t>Sapientia</w:t>
      </w:r>
      <w:proofErr w:type="spellEnd"/>
      <w:r w:rsidR="00AE617B">
        <w:rPr>
          <w:rFonts w:eastAsia="Cambria" w:cs="Times New Roman"/>
          <w:i/>
          <w:iCs/>
        </w:rPr>
        <w:t xml:space="preserve"> </w:t>
      </w:r>
      <w:proofErr w:type="spellStart"/>
      <w:r w:rsidR="00AE617B">
        <w:rPr>
          <w:rFonts w:eastAsia="Cambria" w:cs="Times New Roman"/>
          <w:i/>
          <w:iCs/>
        </w:rPr>
        <w:t>Salomonis</w:t>
      </w:r>
      <w:proofErr w:type="spellEnd"/>
      <w:r w:rsidR="00AE617B">
        <w:rPr>
          <w:rFonts w:eastAsia="Cambria" w:cs="Times New Roman"/>
        </w:rPr>
        <w:t xml:space="preserve"> (BZAW 333), </w:t>
      </w:r>
      <w:r w:rsidR="00582D4A">
        <w:rPr>
          <w:rFonts w:eastAsia="Cambria" w:cs="Times New Roman"/>
        </w:rPr>
        <w:t xml:space="preserve">De </w:t>
      </w:r>
      <w:proofErr w:type="spellStart"/>
      <w:r w:rsidR="00582D4A">
        <w:rPr>
          <w:rFonts w:eastAsia="Cambria" w:cs="Times New Roman"/>
        </w:rPr>
        <w:t>Gruyter</w:t>
      </w:r>
      <w:proofErr w:type="spellEnd"/>
      <w:r w:rsidR="00582D4A">
        <w:rPr>
          <w:rFonts w:eastAsia="Cambria" w:cs="Times New Roman"/>
        </w:rPr>
        <w:t xml:space="preserve">, </w:t>
      </w:r>
      <w:proofErr w:type="spellStart"/>
      <w:r w:rsidR="00AE617B">
        <w:rPr>
          <w:rFonts w:eastAsia="Cambria" w:cs="Times New Roman"/>
        </w:rPr>
        <w:t>Berlin</w:t>
      </w:r>
      <w:proofErr w:type="spellEnd"/>
      <w:r w:rsidR="00AE617B">
        <w:rPr>
          <w:rFonts w:eastAsia="Cambria" w:cs="Times New Roman"/>
        </w:rPr>
        <w:t xml:space="preserve"> – New York 2004, in </w:t>
      </w:r>
      <w:r w:rsidR="00AE617B">
        <w:rPr>
          <w:rFonts w:eastAsia="Cambria" w:cs="Times New Roman"/>
          <w:i/>
        </w:rPr>
        <w:t>Biblica</w:t>
      </w:r>
      <w:r w:rsidR="00AE617B">
        <w:rPr>
          <w:rFonts w:eastAsia="Cambria" w:cs="Times New Roman"/>
        </w:rPr>
        <w:t xml:space="preserve"> 2006, 562-567.</w:t>
      </w:r>
    </w:p>
    <w:p w14:paraId="357AF698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4952EEB9" w14:textId="21F9C56F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B. K. </w:t>
      </w:r>
      <w:proofErr w:type="spellStart"/>
      <w:r w:rsidRPr="00FB38A0">
        <w:rPr>
          <w:rFonts w:eastAsia="Cambria" w:cs="Times New Roman"/>
          <w:smallCaps/>
        </w:rPr>
        <w:t>Waltke</w:t>
      </w:r>
      <w:proofErr w:type="spellEnd"/>
      <w:r>
        <w:rPr>
          <w:rFonts w:eastAsia="Cambria" w:cs="Times New Roman"/>
        </w:rPr>
        <w:t xml:space="preserve">, </w:t>
      </w:r>
      <w:r w:rsidRPr="00FB38A0">
        <w:rPr>
          <w:rFonts w:eastAsia="Cambria" w:cs="Times New Roman"/>
          <w:i/>
        </w:rPr>
        <w:t xml:space="preserve">The Book of </w:t>
      </w:r>
      <w:proofErr w:type="spellStart"/>
      <w:r w:rsidRPr="00FB38A0">
        <w:rPr>
          <w:rFonts w:eastAsia="Cambria" w:cs="Times New Roman"/>
          <w:i/>
        </w:rPr>
        <w:t>Proverbs</w:t>
      </w:r>
      <w:proofErr w:type="spellEnd"/>
      <w:r w:rsidRPr="00FB38A0">
        <w:rPr>
          <w:rFonts w:eastAsia="Cambria" w:cs="Times New Roman"/>
          <w:i/>
        </w:rPr>
        <w:t xml:space="preserve">: </w:t>
      </w:r>
      <w:proofErr w:type="spellStart"/>
      <w:r w:rsidRPr="00FB38A0">
        <w:rPr>
          <w:rFonts w:eastAsia="Cambria" w:cs="Times New Roman"/>
          <w:i/>
        </w:rPr>
        <w:t>Chapters</w:t>
      </w:r>
      <w:proofErr w:type="spellEnd"/>
      <w:r w:rsidRPr="00FB38A0">
        <w:rPr>
          <w:rFonts w:eastAsia="Cambria" w:cs="Times New Roman"/>
          <w:i/>
        </w:rPr>
        <w:t xml:space="preserve"> 1-15</w:t>
      </w:r>
      <w:r>
        <w:rPr>
          <w:rFonts w:eastAsia="Cambria" w:cs="Times New Roman"/>
        </w:rPr>
        <w:t xml:space="preserve">, Grand Rapids, Michigan – Cambridge, U.K., </w:t>
      </w:r>
      <w:proofErr w:type="spellStart"/>
      <w:r>
        <w:rPr>
          <w:rFonts w:eastAsia="Cambria" w:cs="Times New Roman"/>
        </w:rPr>
        <w:t>Eerdmans</w:t>
      </w:r>
      <w:proofErr w:type="spellEnd"/>
      <w:r>
        <w:rPr>
          <w:rFonts w:eastAsia="Cambria" w:cs="Times New Roman"/>
        </w:rPr>
        <w:t xml:space="preserve">, 2004. xxxv-693. </w:t>
      </w:r>
      <w:r w:rsidRPr="00FB38A0">
        <w:rPr>
          <w:rFonts w:eastAsia="Cambria" w:cs="Times New Roman"/>
          <w:i/>
        </w:rPr>
        <w:t xml:space="preserve">The Book of </w:t>
      </w:r>
      <w:proofErr w:type="spellStart"/>
      <w:r w:rsidRPr="00FB38A0">
        <w:rPr>
          <w:rFonts w:eastAsia="Cambria" w:cs="Times New Roman"/>
          <w:i/>
        </w:rPr>
        <w:t>Proverbs</w:t>
      </w:r>
      <w:proofErr w:type="spellEnd"/>
      <w:r w:rsidRPr="00FB38A0">
        <w:rPr>
          <w:rFonts w:eastAsia="Cambria" w:cs="Times New Roman"/>
          <w:i/>
        </w:rPr>
        <w:t xml:space="preserve">: </w:t>
      </w:r>
      <w:proofErr w:type="spellStart"/>
      <w:r w:rsidRPr="00FB38A0">
        <w:rPr>
          <w:rFonts w:eastAsia="Cambria" w:cs="Times New Roman"/>
          <w:i/>
        </w:rPr>
        <w:t>Chapters</w:t>
      </w:r>
      <w:proofErr w:type="spellEnd"/>
      <w:r w:rsidRPr="00FB38A0">
        <w:rPr>
          <w:rFonts w:eastAsia="Cambria" w:cs="Times New Roman"/>
          <w:i/>
        </w:rPr>
        <w:t xml:space="preserve"> 15-31</w:t>
      </w:r>
      <w:r>
        <w:rPr>
          <w:rFonts w:eastAsia="Cambria" w:cs="Times New Roman"/>
        </w:rPr>
        <w:t xml:space="preserve">, </w:t>
      </w:r>
      <w:proofErr w:type="spellStart"/>
      <w:r w:rsidR="00582D4A">
        <w:rPr>
          <w:rFonts w:eastAsia="Cambria" w:cs="Times New Roman"/>
        </w:rPr>
        <w:t>Eerdmas</w:t>
      </w:r>
      <w:proofErr w:type="spellEnd"/>
      <w:r w:rsidR="00582D4A">
        <w:rPr>
          <w:rFonts w:eastAsia="Cambria" w:cs="Times New Roman"/>
        </w:rPr>
        <w:t xml:space="preserve">, </w:t>
      </w:r>
      <w:r>
        <w:rPr>
          <w:rFonts w:eastAsia="Cambria" w:cs="Times New Roman"/>
        </w:rPr>
        <w:t xml:space="preserve">Grand Rapids, Michigan – Cambridge, U.K., </w:t>
      </w:r>
      <w:proofErr w:type="spellStart"/>
      <w:r>
        <w:rPr>
          <w:rFonts w:eastAsia="Cambria" w:cs="Times New Roman"/>
        </w:rPr>
        <w:t>Eerdmans</w:t>
      </w:r>
      <w:proofErr w:type="spellEnd"/>
      <w:r>
        <w:rPr>
          <w:rFonts w:eastAsia="Cambria" w:cs="Times New Roman"/>
        </w:rPr>
        <w:t xml:space="preserve">, 2005, in </w:t>
      </w:r>
      <w:r>
        <w:rPr>
          <w:rFonts w:eastAsia="Cambria" w:cs="Times New Roman"/>
          <w:i/>
        </w:rPr>
        <w:t>Biblica</w:t>
      </w:r>
      <w:r>
        <w:rPr>
          <w:rFonts w:eastAsia="Cambria" w:cs="Times New Roman"/>
        </w:rPr>
        <w:t xml:space="preserve"> 88 (2007) 426-431. </w:t>
      </w:r>
    </w:p>
    <w:p w14:paraId="0D9D1051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5D87B67C" w14:textId="77777777" w:rsidR="00AE617B" w:rsidRPr="00D85B91" w:rsidRDefault="00AE617B" w:rsidP="0037643A">
      <w:pPr>
        <w:spacing w:line="240" w:lineRule="auto"/>
        <w:rPr>
          <w:rFonts w:eastAsia="Cambria" w:cs="Times New Roman"/>
        </w:rPr>
      </w:pPr>
      <w:r w:rsidRPr="00D85B91">
        <w:rPr>
          <w:rFonts w:eastAsia="Cambria" w:cs="Times New Roman"/>
        </w:rPr>
        <w:t xml:space="preserve">N. </w:t>
      </w:r>
      <w:r w:rsidRPr="00D85B91">
        <w:rPr>
          <w:rFonts w:eastAsia="Cambria" w:cs="Times New Roman"/>
          <w:smallCaps/>
        </w:rPr>
        <w:t>Valentini</w:t>
      </w:r>
      <w:r w:rsidRPr="00D85B91">
        <w:rPr>
          <w:rFonts w:eastAsia="Cambria" w:cs="Times New Roman"/>
        </w:rPr>
        <w:t xml:space="preserve"> (ed.), </w:t>
      </w:r>
      <w:r w:rsidRPr="00D85B91">
        <w:rPr>
          <w:rFonts w:eastAsia="Cambria" w:cs="Times New Roman"/>
          <w:i/>
        </w:rPr>
        <w:t>Le vie della rivelazione di Dio. Parola e Tradizione</w:t>
      </w:r>
      <w:r w:rsidRPr="00D85B91">
        <w:rPr>
          <w:rFonts w:eastAsia="Cambria" w:cs="Times New Roman"/>
        </w:rPr>
        <w:t xml:space="preserve">, Edizioni Studium, Roma 2006; in </w:t>
      </w:r>
      <w:proofErr w:type="spellStart"/>
      <w:r w:rsidRPr="00D85B91">
        <w:rPr>
          <w:rFonts w:eastAsia="Cambria" w:cs="Times New Roman"/>
        </w:rPr>
        <w:t>VivH</w:t>
      </w:r>
      <w:proofErr w:type="spellEnd"/>
      <w:r w:rsidRPr="00D85B91">
        <w:rPr>
          <w:rFonts w:eastAsia="Cambria" w:cs="Times New Roman"/>
        </w:rPr>
        <w:t xml:space="preserve"> 18/2 (2007) 503-505.</w:t>
      </w:r>
    </w:p>
    <w:p w14:paraId="3A70A2B1" w14:textId="77777777" w:rsidR="00AE617B" w:rsidRPr="007E7A18" w:rsidRDefault="00AE617B" w:rsidP="0037643A">
      <w:pPr>
        <w:spacing w:line="240" w:lineRule="auto"/>
        <w:rPr>
          <w:rFonts w:eastAsia="Cambria" w:cs="Times New Roman"/>
          <w:i/>
        </w:rPr>
      </w:pPr>
    </w:p>
    <w:p w14:paraId="0E1E2C82" w14:textId="2665B9EC" w:rsidR="00AE617B" w:rsidRPr="007E7A18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A. </w:t>
      </w:r>
      <w:proofErr w:type="spellStart"/>
      <w:r w:rsidRPr="005D7023">
        <w:rPr>
          <w:rFonts w:eastAsia="Cambria" w:cs="Times New Roman"/>
          <w:smallCaps/>
        </w:rPr>
        <w:t>Wénin</w:t>
      </w:r>
      <w:proofErr w:type="spellEnd"/>
      <w:r>
        <w:rPr>
          <w:rFonts w:eastAsia="Cambria" w:cs="Times New Roman"/>
        </w:rPr>
        <w:t xml:space="preserve">, </w:t>
      </w:r>
      <w:r w:rsidRPr="005D7023">
        <w:rPr>
          <w:rFonts w:eastAsia="Cambria" w:cs="Times New Roman"/>
          <w:i/>
        </w:rPr>
        <w:t>Giuseppe o l’invenzione della fratellanza</w:t>
      </w:r>
      <w:r>
        <w:rPr>
          <w:rFonts w:eastAsia="Cambria" w:cs="Times New Roman"/>
        </w:rPr>
        <w:t xml:space="preserve">. Lettura narrativa e antropologica della Genesi. IV. </w:t>
      </w:r>
      <w:proofErr w:type="spellStart"/>
      <w:r>
        <w:rPr>
          <w:rFonts w:eastAsia="Cambria" w:cs="Times New Roman"/>
        </w:rPr>
        <w:t>Gen</w:t>
      </w:r>
      <w:proofErr w:type="spellEnd"/>
      <w:r>
        <w:rPr>
          <w:rFonts w:eastAsia="Cambria" w:cs="Times New Roman"/>
        </w:rPr>
        <w:t xml:space="preserve"> 37-50,</w:t>
      </w:r>
      <w:r w:rsidR="00582D4A">
        <w:rPr>
          <w:rFonts w:eastAsia="Cambria" w:cs="Times New Roman"/>
        </w:rPr>
        <w:t xml:space="preserve"> EDB,</w:t>
      </w:r>
      <w:r>
        <w:rPr>
          <w:rFonts w:eastAsia="Cambria" w:cs="Times New Roman"/>
        </w:rPr>
        <w:t xml:space="preserve"> Bologna 2007; in </w:t>
      </w:r>
      <w:proofErr w:type="spellStart"/>
      <w:r>
        <w:rPr>
          <w:rFonts w:eastAsia="Cambria" w:cs="Times New Roman"/>
        </w:rPr>
        <w:t>RivBibIt</w:t>
      </w:r>
      <w:proofErr w:type="spellEnd"/>
      <w:r>
        <w:rPr>
          <w:rFonts w:eastAsia="Cambria" w:cs="Times New Roman"/>
        </w:rPr>
        <w:t xml:space="preserve"> LVI (4/2008) 525-526.</w:t>
      </w:r>
    </w:p>
    <w:p w14:paraId="369E204A" w14:textId="77777777" w:rsidR="00AE617B" w:rsidRPr="000D442E" w:rsidRDefault="00AE617B" w:rsidP="0037643A">
      <w:pPr>
        <w:spacing w:line="240" w:lineRule="auto"/>
        <w:rPr>
          <w:rFonts w:eastAsia="Cambria" w:cs="Times New Roman"/>
        </w:rPr>
      </w:pPr>
    </w:p>
    <w:p w14:paraId="6B497F09" w14:textId="664A82DB" w:rsidR="00AE617B" w:rsidRPr="007E7A18" w:rsidRDefault="00AE617B" w:rsidP="0037643A">
      <w:pPr>
        <w:spacing w:line="240" w:lineRule="auto"/>
        <w:rPr>
          <w:rFonts w:eastAsia="Cambria" w:cs="Times New Roman"/>
        </w:rPr>
      </w:pPr>
      <w:r w:rsidRPr="007E7A18">
        <w:rPr>
          <w:rFonts w:eastAsia="Cambria" w:cs="Times New Roman"/>
        </w:rPr>
        <w:t xml:space="preserve">G.N. </w:t>
      </w:r>
      <w:proofErr w:type="spellStart"/>
      <w:r w:rsidRPr="002F2B65">
        <w:rPr>
          <w:rFonts w:eastAsia="Cambria" w:cs="Times New Roman"/>
          <w:smallCaps/>
        </w:rPr>
        <w:t>Knoppers</w:t>
      </w:r>
      <w:proofErr w:type="spellEnd"/>
      <w:r w:rsidRPr="007E7A18">
        <w:rPr>
          <w:rFonts w:eastAsia="Cambria" w:cs="Times New Roman"/>
        </w:rPr>
        <w:t xml:space="preserve"> – B.M. </w:t>
      </w:r>
      <w:r w:rsidRPr="002F2B65">
        <w:rPr>
          <w:rFonts w:eastAsia="Cambria" w:cs="Times New Roman"/>
          <w:smallCaps/>
        </w:rPr>
        <w:t>Levinson</w:t>
      </w:r>
      <w:r w:rsidRPr="007E7A18">
        <w:rPr>
          <w:rFonts w:eastAsia="Cambria" w:cs="Times New Roman"/>
        </w:rPr>
        <w:t xml:space="preserve"> (ed.), </w:t>
      </w:r>
      <w:r w:rsidRPr="002F2B65">
        <w:rPr>
          <w:rFonts w:eastAsia="Cambria" w:cs="Times New Roman"/>
          <w:i/>
        </w:rPr>
        <w:t xml:space="preserve">The </w:t>
      </w:r>
      <w:proofErr w:type="spellStart"/>
      <w:r w:rsidRPr="002F2B65">
        <w:rPr>
          <w:rFonts w:eastAsia="Cambria" w:cs="Times New Roman"/>
          <w:i/>
        </w:rPr>
        <w:t>Pentateuch</w:t>
      </w:r>
      <w:proofErr w:type="spellEnd"/>
      <w:r w:rsidRPr="002F2B65">
        <w:rPr>
          <w:rFonts w:eastAsia="Cambria" w:cs="Times New Roman"/>
          <w:i/>
        </w:rPr>
        <w:t xml:space="preserve"> </w:t>
      </w:r>
      <w:proofErr w:type="spellStart"/>
      <w:r w:rsidRPr="002F2B65">
        <w:rPr>
          <w:rFonts w:eastAsia="Cambria" w:cs="Times New Roman"/>
          <w:i/>
        </w:rPr>
        <w:t>as</w:t>
      </w:r>
      <w:proofErr w:type="spellEnd"/>
      <w:r w:rsidRPr="002F2B65">
        <w:rPr>
          <w:rFonts w:eastAsia="Cambria" w:cs="Times New Roman"/>
          <w:i/>
        </w:rPr>
        <w:t xml:space="preserve"> Torah. New Models for </w:t>
      </w:r>
      <w:proofErr w:type="spellStart"/>
      <w:r w:rsidRPr="002F2B65">
        <w:rPr>
          <w:rFonts w:eastAsia="Cambria" w:cs="Times New Roman"/>
          <w:i/>
        </w:rPr>
        <w:t>Understanding</w:t>
      </w:r>
      <w:proofErr w:type="spellEnd"/>
      <w:r w:rsidRPr="002F2B65">
        <w:rPr>
          <w:rFonts w:eastAsia="Cambria" w:cs="Times New Roman"/>
          <w:i/>
        </w:rPr>
        <w:t xml:space="preserve"> </w:t>
      </w:r>
      <w:proofErr w:type="spellStart"/>
      <w:r w:rsidRPr="002F2B65">
        <w:rPr>
          <w:rFonts w:eastAsia="Cambria" w:cs="Times New Roman"/>
          <w:i/>
        </w:rPr>
        <w:t>Its</w:t>
      </w:r>
      <w:proofErr w:type="spellEnd"/>
      <w:r w:rsidRPr="002F2B65">
        <w:rPr>
          <w:rFonts w:eastAsia="Cambria" w:cs="Times New Roman"/>
          <w:i/>
        </w:rPr>
        <w:t xml:space="preserve"> </w:t>
      </w:r>
      <w:proofErr w:type="spellStart"/>
      <w:r w:rsidRPr="002F2B65">
        <w:rPr>
          <w:rFonts w:eastAsia="Cambria" w:cs="Times New Roman"/>
          <w:i/>
        </w:rPr>
        <w:t>Promulgation</w:t>
      </w:r>
      <w:proofErr w:type="spellEnd"/>
      <w:r w:rsidRPr="002F2B65">
        <w:rPr>
          <w:rFonts w:eastAsia="Cambria" w:cs="Times New Roman"/>
          <w:i/>
        </w:rPr>
        <w:t xml:space="preserve"> and </w:t>
      </w:r>
      <w:proofErr w:type="spellStart"/>
      <w:r w:rsidRPr="002F2B65">
        <w:rPr>
          <w:rFonts w:eastAsia="Cambria" w:cs="Times New Roman"/>
          <w:i/>
        </w:rPr>
        <w:t>Acceptance</w:t>
      </w:r>
      <w:proofErr w:type="spellEnd"/>
      <w:r w:rsidRPr="007E7A18">
        <w:rPr>
          <w:rFonts w:eastAsia="Cambria" w:cs="Times New Roman"/>
        </w:rPr>
        <w:t xml:space="preserve">, Winona Lake (IN) 2007; in </w:t>
      </w:r>
      <w:proofErr w:type="spellStart"/>
      <w:r w:rsidRPr="007E7A18">
        <w:rPr>
          <w:rFonts w:eastAsia="Cambria" w:cs="Times New Roman"/>
        </w:rPr>
        <w:t>RivBibIt</w:t>
      </w:r>
      <w:proofErr w:type="spellEnd"/>
      <w:r w:rsidRPr="007E7A18">
        <w:rPr>
          <w:rFonts w:eastAsia="Cambria" w:cs="Times New Roman"/>
        </w:rPr>
        <w:t xml:space="preserve"> LVII (1/2009) 101-106.</w:t>
      </w:r>
    </w:p>
    <w:p w14:paraId="7D9B7965" w14:textId="77777777" w:rsidR="00AE617B" w:rsidRPr="002F2B65" w:rsidRDefault="00AE617B" w:rsidP="0037643A">
      <w:pPr>
        <w:spacing w:line="240" w:lineRule="auto"/>
        <w:rPr>
          <w:rFonts w:eastAsia="Cambria" w:cs="Times New Roman"/>
        </w:rPr>
      </w:pPr>
    </w:p>
    <w:p w14:paraId="508D24EE" w14:textId="77777777" w:rsidR="00AE617B" w:rsidRPr="002F2B65" w:rsidRDefault="00AE617B" w:rsidP="0037643A">
      <w:pPr>
        <w:spacing w:line="240" w:lineRule="auto"/>
        <w:rPr>
          <w:rFonts w:eastAsia="Cambria" w:cs="Times New Roman"/>
        </w:rPr>
      </w:pPr>
      <w:r w:rsidRPr="007E7A18">
        <w:rPr>
          <w:rFonts w:eastAsia="Cambria" w:cs="Times New Roman"/>
        </w:rPr>
        <w:t xml:space="preserve">D. </w:t>
      </w:r>
      <w:r w:rsidRPr="007C727C">
        <w:rPr>
          <w:rFonts w:eastAsia="Cambria" w:cs="Times New Roman"/>
          <w:smallCaps/>
        </w:rPr>
        <w:t>Ingram</w:t>
      </w:r>
      <w:r w:rsidRPr="007E7A18">
        <w:rPr>
          <w:rFonts w:eastAsia="Cambria" w:cs="Times New Roman"/>
        </w:rPr>
        <w:t xml:space="preserve">, </w:t>
      </w:r>
      <w:proofErr w:type="spellStart"/>
      <w:r w:rsidRPr="007C727C">
        <w:rPr>
          <w:rFonts w:eastAsia="Cambria" w:cs="Times New Roman"/>
          <w:i/>
        </w:rPr>
        <w:t>Ambiguity</w:t>
      </w:r>
      <w:proofErr w:type="spellEnd"/>
      <w:r w:rsidRPr="007C727C">
        <w:rPr>
          <w:rFonts w:eastAsia="Cambria" w:cs="Times New Roman"/>
          <w:i/>
        </w:rPr>
        <w:t xml:space="preserve"> in </w:t>
      </w:r>
      <w:proofErr w:type="spellStart"/>
      <w:r w:rsidRPr="007C727C">
        <w:rPr>
          <w:rFonts w:eastAsia="Cambria" w:cs="Times New Roman"/>
          <w:i/>
        </w:rPr>
        <w:t>Ecclesiastes</w:t>
      </w:r>
      <w:proofErr w:type="spellEnd"/>
      <w:r w:rsidRPr="007E7A18">
        <w:rPr>
          <w:rFonts w:eastAsia="Cambria" w:cs="Times New Roman"/>
        </w:rPr>
        <w:t xml:space="preserve">, OTS 431, New York – London, T &amp; T Clark, 2006; in: </w:t>
      </w:r>
      <w:r w:rsidRPr="007C727C">
        <w:rPr>
          <w:rFonts w:eastAsia="Cambria" w:cs="Times New Roman"/>
          <w:i/>
        </w:rPr>
        <w:t>Biblica</w:t>
      </w:r>
      <w:r w:rsidRPr="007E7A18">
        <w:rPr>
          <w:rFonts w:eastAsia="Cambria" w:cs="Times New Roman"/>
        </w:rPr>
        <w:t xml:space="preserve"> 91 (2010) 120-123.</w:t>
      </w:r>
    </w:p>
    <w:p w14:paraId="51CEA76F" w14:textId="77777777" w:rsidR="00AE617B" w:rsidRPr="000D442E" w:rsidRDefault="00AE617B" w:rsidP="0037643A">
      <w:pPr>
        <w:spacing w:line="240" w:lineRule="auto"/>
        <w:rPr>
          <w:rFonts w:eastAsia="Cambria" w:cs="Times New Roman"/>
        </w:rPr>
      </w:pPr>
    </w:p>
    <w:p w14:paraId="7FFA3984" w14:textId="77777777" w:rsidR="00AE617B" w:rsidRPr="00AB6922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lastRenderedPageBreak/>
        <w:t xml:space="preserve">M. </w:t>
      </w:r>
      <w:r w:rsidRPr="0063179D">
        <w:rPr>
          <w:rFonts w:eastAsia="Cambria" w:cs="Times New Roman"/>
          <w:smallCaps/>
        </w:rPr>
        <w:t>Piccirillo</w:t>
      </w:r>
      <w:r>
        <w:rPr>
          <w:rFonts w:eastAsia="Cambria" w:cs="Times New Roman"/>
        </w:rPr>
        <w:t xml:space="preserve">, </w:t>
      </w:r>
      <w:r w:rsidRPr="0063179D">
        <w:rPr>
          <w:rFonts w:eastAsia="Cambria" w:cs="Times New Roman"/>
          <w:i/>
        </w:rPr>
        <w:t>La Palestina cristiana. I-VII secolo</w:t>
      </w:r>
      <w:r>
        <w:rPr>
          <w:rFonts w:eastAsia="Cambria" w:cs="Times New Roman"/>
        </w:rPr>
        <w:t xml:space="preserve">, EDB, Bologna 2008. In: </w:t>
      </w:r>
      <w:proofErr w:type="spellStart"/>
      <w:r w:rsidRPr="0063179D">
        <w:rPr>
          <w:rFonts w:eastAsia="Cambria" w:cs="Times New Roman"/>
          <w:i/>
        </w:rPr>
        <w:t>RivBibIt</w:t>
      </w:r>
      <w:proofErr w:type="spellEnd"/>
      <w:r w:rsidRPr="0063179D">
        <w:rPr>
          <w:rFonts w:eastAsia="Cambria" w:cs="Times New Roman"/>
          <w:i/>
        </w:rPr>
        <w:t xml:space="preserve"> </w:t>
      </w:r>
      <w:r>
        <w:rPr>
          <w:rFonts w:eastAsia="Cambria" w:cs="Times New Roman"/>
        </w:rPr>
        <w:t>3-4 (2009) 521-522.</w:t>
      </w:r>
    </w:p>
    <w:p w14:paraId="3D7D883F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13E0A624" w14:textId="49EF53C3" w:rsidR="00AE617B" w:rsidRDefault="00AE617B" w:rsidP="0037643A">
      <w:pPr>
        <w:spacing w:line="240" w:lineRule="auto"/>
        <w:rPr>
          <w:rFonts w:eastAsia="Cambria" w:cs="Times New Roman"/>
          <w:lang w:val="en-GB"/>
        </w:rPr>
      </w:pPr>
      <w:r>
        <w:rPr>
          <w:rFonts w:eastAsia="Cambria" w:cs="Times New Roman"/>
          <w:lang w:val="en-GB"/>
        </w:rPr>
        <w:t xml:space="preserve">M. </w:t>
      </w:r>
      <w:r w:rsidRPr="0063179D">
        <w:rPr>
          <w:rFonts w:eastAsia="Cambria" w:cs="Times New Roman"/>
          <w:smallCaps/>
          <w:lang w:val="en-GB"/>
        </w:rPr>
        <w:t>Gilbert</w:t>
      </w:r>
      <w:r w:rsidRPr="0063179D">
        <w:rPr>
          <w:rFonts w:eastAsia="Cambria" w:cs="Times New Roman"/>
          <w:i/>
          <w:lang w:val="en-GB"/>
        </w:rPr>
        <w:t xml:space="preserve">, Il Pontificio Istituto </w:t>
      </w:r>
      <w:proofErr w:type="spellStart"/>
      <w:r w:rsidRPr="0063179D">
        <w:rPr>
          <w:rFonts w:eastAsia="Cambria" w:cs="Times New Roman"/>
          <w:i/>
          <w:lang w:val="en-GB"/>
        </w:rPr>
        <w:t>Biblico</w:t>
      </w:r>
      <w:proofErr w:type="spellEnd"/>
      <w:r w:rsidRPr="0063179D">
        <w:rPr>
          <w:rFonts w:eastAsia="Cambria" w:cs="Times New Roman"/>
          <w:i/>
          <w:lang w:val="en-GB"/>
        </w:rPr>
        <w:t xml:space="preserve">. Cento anni di </w:t>
      </w:r>
      <w:proofErr w:type="spellStart"/>
      <w:r w:rsidRPr="0063179D">
        <w:rPr>
          <w:rFonts w:eastAsia="Cambria" w:cs="Times New Roman"/>
          <w:i/>
          <w:lang w:val="en-GB"/>
        </w:rPr>
        <w:t>storia</w:t>
      </w:r>
      <w:proofErr w:type="spellEnd"/>
      <w:r w:rsidRPr="0063179D">
        <w:rPr>
          <w:rFonts w:eastAsia="Cambria" w:cs="Times New Roman"/>
          <w:i/>
          <w:lang w:val="en-GB"/>
        </w:rPr>
        <w:t xml:space="preserve"> (1909-2009)</w:t>
      </w:r>
      <w:r>
        <w:rPr>
          <w:rFonts w:eastAsia="Cambria" w:cs="Times New Roman"/>
          <w:lang w:val="en-GB"/>
        </w:rPr>
        <w:t xml:space="preserve">, </w:t>
      </w:r>
      <w:r w:rsidR="00582D4A">
        <w:rPr>
          <w:rFonts w:eastAsia="Cambria" w:cs="Times New Roman"/>
          <w:lang w:val="en-GB"/>
        </w:rPr>
        <w:t>PIB</w:t>
      </w:r>
      <w:r>
        <w:rPr>
          <w:rFonts w:eastAsia="Cambria" w:cs="Times New Roman"/>
          <w:lang w:val="en-GB"/>
        </w:rPr>
        <w:t xml:space="preserve">, Roma 2009, pp. 488, in: </w:t>
      </w:r>
      <w:proofErr w:type="spellStart"/>
      <w:r w:rsidRPr="0063179D">
        <w:rPr>
          <w:rFonts w:eastAsia="Cambria" w:cs="Times New Roman"/>
          <w:i/>
          <w:lang w:val="en-GB"/>
        </w:rPr>
        <w:t>RivBibIt</w:t>
      </w:r>
      <w:proofErr w:type="spellEnd"/>
      <w:r w:rsidRPr="0063179D">
        <w:rPr>
          <w:rFonts w:eastAsia="Cambria" w:cs="Times New Roman"/>
          <w:i/>
          <w:lang w:val="en-GB"/>
        </w:rPr>
        <w:t xml:space="preserve"> </w:t>
      </w:r>
      <w:r>
        <w:rPr>
          <w:rFonts w:eastAsia="Cambria" w:cs="Times New Roman"/>
          <w:lang w:val="en-GB"/>
        </w:rPr>
        <w:t>58 (2010) 405-408.</w:t>
      </w:r>
    </w:p>
    <w:p w14:paraId="2C5270F8" w14:textId="77777777" w:rsidR="00AE617B" w:rsidRDefault="00AE617B" w:rsidP="0037643A">
      <w:pPr>
        <w:spacing w:line="240" w:lineRule="auto"/>
        <w:rPr>
          <w:rFonts w:eastAsia="Cambria" w:cs="Times New Roman"/>
          <w:lang w:val="en-GB"/>
        </w:rPr>
      </w:pPr>
    </w:p>
    <w:p w14:paraId="71C4B547" w14:textId="77777777" w:rsidR="00AE617B" w:rsidRDefault="00AE617B" w:rsidP="0037643A">
      <w:pPr>
        <w:spacing w:line="240" w:lineRule="auto"/>
        <w:rPr>
          <w:rFonts w:eastAsia="Cambria" w:cs="Times New Roman"/>
          <w:lang w:val="en-GB"/>
        </w:rPr>
      </w:pPr>
      <w:r>
        <w:rPr>
          <w:rFonts w:eastAsia="Cambria" w:cs="Times New Roman"/>
          <w:lang w:val="en-GB"/>
        </w:rPr>
        <w:t xml:space="preserve">D. </w:t>
      </w:r>
      <w:proofErr w:type="spellStart"/>
      <w:r w:rsidRPr="00361985">
        <w:rPr>
          <w:rFonts w:eastAsia="Cambria" w:cs="Times New Roman"/>
          <w:smallCaps/>
          <w:lang w:val="en-GB"/>
        </w:rPr>
        <w:t>Scaiola</w:t>
      </w:r>
      <w:proofErr w:type="spellEnd"/>
      <w:r>
        <w:rPr>
          <w:rFonts w:eastAsia="Cambria" w:cs="Times New Roman"/>
          <w:lang w:val="en-GB"/>
        </w:rPr>
        <w:t xml:space="preserve">, </w:t>
      </w:r>
      <w:r w:rsidRPr="00361985">
        <w:rPr>
          <w:rFonts w:eastAsia="Cambria" w:cs="Times New Roman"/>
          <w:i/>
          <w:lang w:val="en-GB"/>
        </w:rPr>
        <w:t xml:space="preserve">Rut. Nuova </w:t>
      </w:r>
      <w:proofErr w:type="spellStart"/>
      <w:r w:rsidRPr="00361985">
        <w:rPr>
          <w:rFonts w:eastAsia="Cambria" w:cs="Times New Roman"/>
          <w:i/>
          <w:lang w:val="en-GB"/>
        </w:rPr>
        <w:t>versione</w:t>
      </w:r>
      <w:proofErr w:type="spellEnd"/>
      <w:r w:rsidRPr="00361985">
        <w:rPr>
          <w:rFonts w:eastAsia="Cambria" w:cs="Times New Roman"/>
          <w:i/>
          <w:lang w:val="en-GB"/>
        </w:rPr>
        <w:t xml:space="preserve">, </w:t>
      </w:r>
      <w:proofErr w:type="spellStart"/>
      <w:r w:rsidRPr="00361985">
        <w:rPr>
          <w:rFonts w:eastAsia="Cambria" w:cs="Times New Roman"/>
          <w:i/>
          <w:lang w:val="en-GB"/>
        </w:rPr>
        <w:t>introduzione</w:t>
      </w:r>
      <w:proofErr w:type="spellEnd"/>
      <w:r w:rsidRPr="00361985">
        <w:rPr>
          <w:rFonts w:eastAsia="Cambria" w:cs="Times New Roman"/>
          <w:i/>
          <w:lang w:val="en-GB"/>
        </w:rPr>
        <w:t xml:space="preserve"> e </w:t>
      </w:r>
      <w:proofErr w:type="spellStart"/>
      <w:r w:rsidRPr="00361985">
        <w:rPr>
          <w:rFonts w:eastAsia="Cambria" w:cs="Times New Roman"/>
          <w:i/>
          <w:lang w:val="en-GB"/>
        </w:rPr>
        <w:t>commento</w:t>
      </w:r>
      <w:proofErr w:type="spellEnd"/>
      <w:r>
        <w:rPr>
          <w:rFonts w:eastAsia="Cambria" w:cs="Times New Roman"/>
          <w:lang w:val="en-GB"/>
        </w:rPr>
        <w:t xml:space="preserve">, Milano, </w:t>
      </w:r>
      <w:proofErr w:type="spellStart"/>
      <w:r>
        <w:rPr>
          <w:rFonts w:eastAsia="Cambria" w:cs="Times New Roman"/>
          <w:lang w:val="en-GB"/>
        </w:rPr>
        <w:t>Paoline</w:t>
      </w:r>
      <w:proofErr w:type="spellEnd"/>
      <w:r>
        <w:rPr>
          <w:rFonts w:eastAsia="Cambria" w:cs="Times New Roman"/>
          <w:lang w:val="en-GB"/>
        </w:rPr>
        <w:t xml:space="preserve"> 2009; in: </w:t>
      </w:r>
      <w:r w:rsidRPr="00361985">
        <w:rPr>
          <w:rFonts w:eastAsia="Cambria" w:cs="Times New Roman"/>
          <w:i/>
          <w:lang w:val="en-GB"/>
        </w:rPr>
        <w:t>La Civiltà Cattolica</w:t>
      </w:r>
      <w:r>
        <w:rPr>
          <w:rFonts w:eastAsia="Cambria" w:cs="Times New Roman"/>
          <w:lang w:val="en-GB"/>
        </w:rPr>
        <w:t>, 2010 III 198-199.</w:t>
      </w:r>
    </w:p>
    <w:p w14:paraId="226B672C" w14:textId="77777777" w:rsidR="00AE617B" w:rsidRDefault="00AE617B" w:rsidP="0037643A">
      <w:pPr>
        <w:spacing w:line="240" w:lineRule="auto"/>
        <w:rPr>
          <w:rFonts w:eastAsia="Cambria" w:cs="Times New Roman"/>
          <w:lang w:val="en-GB"/>
        </w:rPr>
      </w:pPr>
    </w:p>
    <w:p w14:paraId="0D61B890" w14:textId="77777777" w:rsidR="00AE617B" w:rsidRPr="00AB6922" w:rsidRDefault="00AE617B" w:rsidP="0037643A">
      <w:pPr>
        <w:spacing w:line="240" w:lineRule="auto"/>
        <w:rPr>
          <w:rFonts w:eastAsia="Cambria" w:cs="Times New Roman"/>
        </w:rPr>
      </w:pPr>
      <w:r w:rsidRPr="00AB6922">
        <w:rPr>
          <w:rFonts w:eastAsia="Cambria" w:cs="Times New Roman"/>
        </w:rPr>
        <w:t xml:space="preserve">P. </w:t>
      </w:r>
      <w:r w:rsidRPr="00353E15">
        <w:rPr>
          <w:rFonts w:eastAsia="Cambria" w:cs="Times New Roman"/>
          <w:smallCaps/>
        </w:rPr>
        <w:t>Merlo</w:t>
      </w:r>
      <w:r w:rsidRPr="00AB6922">
        <w:rPr>
          <w:rFonts w:eastAsia="Cambria" w:cs="Times New Roman"/>
        </w:rPr>
        <w:t xml:space="preserve">, </w:t>
      </w:r>
      <w:r w:rsidRPr="00353E15">
        <w:rPr>
          <w:rFonts w:eastAsia="Cambria" w:cs="Times New Roman"/>
          <w:i/>
        </w:rPr>
        <w:t>La religione dell’Antico Israele</w:t>
      </w:r>
      <w:r w:rsidRPr="00AB6922">
        <w:rPr>
          <w:rFonts w:eastAsia="Cambria" w:cs="Times New Roman"/>
        </w:rPr>
        <w:t xml:space="preserve">, Carocci, Roma 2009, in </w:t>
      </w:r>
      <w:proofErr w:type="spellStart"/>
      <w:r w:rsidRPr="00AB6922">
        <w:rPr>
          <w:rFonts w:eastAsia="Cambria" w:cs="Times New Roman"/>
        </w:rPr>
        <w:t>RivBibIt</w:t>
      </w:r>
      <w:proofErr w:type="spellEnd"/>
      <w:r w:rsidRPr="00AB6922">
        <w:rPr>
          <w:rFonts w:eastAsia="Cambria" w:cs="Times New Roman"/>
        </w:rPr>
        <w:t xml:space="preserve"> 58/4 (2010) 543-544.</w:t>
      </w:r>
    </w:p>
    <w:p w14:paraId="78F21AEA" w14:textId="77777777" w:rsidR="00AE617B" w:rsidRDefault="00AE617B" w:rsidP="0037643A">
      <w:pPr>
        <w:spacing w:line="240" w:lineRule="auto"/>
        <w:rPr>
          <w:rFonts w:eastAsia="Cambria" w:cs="Times New Roman"/>
          <w:lang w:val="en-GB"/>
        </w:rPr>
      </w:pPr>
    </w:p>
    <w:p w14:paraId="7AFF8275" w14:textId="37400E4D" w:rsidR="00AE617B" w:rsidRPr="00A0047A" w:rsidRDefault="00AE617B" w:rsidP="0037643A">
      <w:pPr>
        <w:spacing w:line="240" w:lineRule="auto"/>
        <w:rPr>
          <w:rFonts w:eastAsia="Cambria" w:cs="Times New Roman"/>
          <w:highlight w:val="yellow"/>
        </w:rPr>
      </w:pPr>
      <w:r w:rsidRPr="00A0047A">
        <w:rPr>
          <w:rFonts w:eastAsia="Cambria" w:cs="Times New Roman"/>
        </w:rPr>
        <w:t xml:space="preserve">B. </w:t>
      </w:r>
      <w:proofErr w:type="spellStart"/>
      <w:r w:rsidRPr="00A0047A">
        <w:rPr>
          <w:rFonts w:eastAsia="Cambria" w:cs="Times New Roman"/>
          <w:smallCaps/>
        </w:rPr>
        <w:t>Pinçon</w:t>
      </w:r>
      <w:proofErr w:type="spellEnd"/>
      <w:r w:rsidRPr="00A0047A">
        <w:rPr>
          <w:rFonts w:eastAsia="Cambria" w:cs="Times New Roman"/>
        </w:rPr>
        <w:t xml:space="preserve">, </w:t>
      </w:r>
      <w:r w:rsidRPr="00A0047A">
        <w:rPr>
          <w:rFonts w:eastAsia="Cambria" w:cs="Times New Roman"/>
          <w:i/>
        </w:rPr>
        <w:t>L’</w:t>
      </w:r>
      <w:proofErr w:type="spellStart"/>
      <w:r w:rsidRPr="00A0047A">
        <w:rPr>
          <w:rFonts w:eastAsia="Cambria" w:cs="Times New Roman"/>
          <w:i/>
        </w:rPr>
        <w:t>énigme</w:t>
      </w:r>
      <w:proofErr w:type="spellEnd"/>
      <w:r w:rsidRPr="00A0047A">
        <w:rPr>
          <w:rFonts w:eastAsia="Cambria" w:cs="Times New Roman"/>
          <w:i/>
        </w:rPr>
        <w:t xml:space="preserve"> </w:t>
      </w:r>
      <w:proofErr w:type="spellStart"/>
      <w:r w:rsidRPr="00A0047A">
        <w:rPr>
          <w:rFonts w:eastAsia="Cambria" w:cs="Times New Roman"/>
          <w:i/>
        </w:rPr>
        <w:t>du</w:t>
      </w:r>
      <w:proofErr w:type="spellEnd"/>
      <w:r w:rsidRPr="00A0047A">
        <w:rPr>
          <w:rFonts w:eastAsia="Cambria" w:cs="Times New Roman"/>
          <w:i/>
        </w:rPr>
        <w:t xml:space="preserve"> </w:t>
      </w:r>
      <w:proofErr w:type="spellStart"/>
      <w:r w:rsidRPr="00A0047A">
        <w:rPr>
          <w:rFonts w:eastAsia="Cambria" w:cs="Times New Roman"/>
          <w:i/>
        </w:rPr>
        <w:t>bonheur</w:t>
      </w:r>
      <w:proofErr w:type="spellEnd"/>
      <w:r w:rsidRPr="00A0047A">
        <w:rPr>
          <w:rFonts w:eastAsia="Cambria" w:cs="Times New Roman"/>
        </w:rPr>
        <w:t xml:space="preserve">. </w:t>
      </w:r>
      <w:proofErr w:type="spellStart"/>
      <w:r w:rsidRPr="00A0047A">
        <w:rPr>
          <w:rFonts w:eastAsia="Cambria" w:cs="Times New Roman"/>
        </w:rPr>
        <w:t>Etude</w:t>
      </w:r>
      <w:proofErr w:type="spellEnd"/>
      <w:r w:rsidRPr="00A0047A">
        <w:rPr>
          <w:rFonts w:eastAsia="Cambria" w:cs="Times New Roman"/>
        </w:rPr>
        <w:t xml:space="preserve"> sur le </w:t>
      </w:r>
      <w:proofErr w:type="spellStart"/>
      <w:r w:rsidRPr="00A0047A">
        <w:rPr>
          <w:rFonts w:eastAsia="Cambria" w:cs="Times New Roman"/>
        </w:rPr>
        <w:t>sujet</w:t>
      </w:r>
      <w:proofErr w:type="spellEnd"/>
      <w:r w:rsidRPr="00A0047A">
        <w:rPr>
          <w:rFonts w:eastAsia="Cambria" w:cs="Times New Roman"/>
        </w:rPr>
        <w:t xml:space="preserve"> </w:t>
      </w:r>
      <w:proofErr w:type="spellStart"/>
      <w:r w:rsidRPr="00A0047A">
        <w:rPr>
          <w:rFonts w:eastAsia="Cambria" w:cs="Times New Roman"/>
        </w:rPr>
        <w:t>du</w:t>
      </w:r>
      <w:proofErr w:type="spellEnd"/>
      <w:r w:rsidRPr="00A0047A">
        <w:rPr>
          <w:rFonts w:eastAsia="Cambria" w:cs="Times New Roman"/>
        </w:rPr>
        <w:t xml:space="preserve"> </w:t>
      </w:r>
      <w:proofErr w:type="spellStart"/>
      <w:r w:rsidRPr="00A0047A">
        <w:rPr>
          <w:rFonts w:eastAsia="Cambria" w:cs="Times New Roman"/>
        </w:rPr>
        <w:t>bien</w:t>
      </w:r>
      <w:proofErr w:type="spellEnd"/>
      <w:r w:rsidRPr="00A0047A">
        <w:rPr>
          <w:rFonts w:eastAsia="Cambria" w:cs="Times New Roman"/>
        </w:rPr>
        <w:t xml:space="preserve"> </w:t>
      </w:r>
      <w:proofErr w:type="spellStart"/>
      <w:r w:rsidRPr="00A0047A">
        <w:rPr>
          <w:rFonts w:eastAsia="Cambria" w:cs="Times New Roman"/>
        </w:rPr>
        <w:t>dans</w:t>
      </w:r>
      <w:proofErr w:type="spellEnd"/>
      <w:r w:rsidRPr="00A0047A">
        <w:rPr>
          <w:rFonts w:eastAsia="Cambria" w:cs="Times New Roman"/>
        </w:rPr>
        <w:t xml:space="preserve"> le </w:t>
      </w:r>
      <w:proofErr w:type="spellStart"/>
      <w:r w:rsidRPr="00A0047A">
        <w:rPr>
          <w:rFonts w:eastAsia="Cambria" w:cs="Times New Roman"/>
        </w:rPr>
        <w:t>livre</w:t>
      </w:r>
      <w:proofErr w:type="spellEnd"/>
      <w:r w:rsidRPr="00A0047A">
        <w:rPr>
          <w:rFonts w:eastAsia="Cambria" w:cs="Times New Roman"/>
        </w:rPr>
        <w:t xml:space="preserve"> de </w:t>
      </w:r>
      <w:proofErr w:type="spellStart"/>
      <w:r w:rsidRPr="00A0047A">
        <w:rPr>
          <w:rFonts w:eastAsia="Cambria" w:cs="Times New Roman"/>
        </w:rPr>
        <w:t>Qohélet</w:t>
      </w:r>
      <w:proofErr w:type="spellEnd"/>
      <w:r w:rsidRPr="00A0047A">
        <w:rPr>
          <w:rFonts w:eastAsia="Cambria" w:cs="Times New Roman"/>
        </w:rPr>
        <w:t xml:space="preserve">, </w:t>
      </w:r>
      <w:proofErr w:type="spellStart"/>
      <w:r w:rsidRPr="00A0047A">
        <w:rPr>
          <w:rFonts w:eastAsia="Cambria" w:cs="Times New Roman"/>
        </w:rPr>
        <w:t>SuppVT</w:t>
      </w:r>
      <w:proofErr w:type="spellEnd"/>
      <w:r w:rsidRPr="00A0047A">
        <w:rPr>
          <w:rFonts w:eastAsia="Cambria" w:cs="Times New Roman"/>
        </w:rPr>
        <w:t xml:space="preserve"> 119, </w:t>
      </w:r>
      <w:r w:rsidR="00582D4A">
        <w:rPr>
          <w:rFonts w:eastAsia="Cambria" w:cs="Times New Roman"/>
        </w:rPr>
        <w:t xml:space="preserve">Brill, </w:t>
      </w:r>
      <w:r w:rsidRPr="00A0047A">
        <w:rPr>
          <w:rFonts w:eastAsia="Cambria" w:cs="Times New Roman"/>
        </w:rPr>
        <w:t>Leiden-Boston 2008, in: Biblica 92 (2011</w:t>
      </w:r>
      <w:proofErr w:type="gramStart"/>
      <w:r w:rsidRPr="00A0047A">
        <w:rPr>
          <w:rFonts w:eastAsia="Cambria" w:cs="Times New Roman"/>
        </w:rPr>
        <w:t>)  447</w:t>
      </w:r>
      <w:proofErr w:type="gramEnd"/>
      <w:r w:rsidRPr="00A0047A">
        <w:rPr>
          <w:rFonts w:eastAsia="Cambria" w:cs="Times New Roman"/>
        </w:rPr>
        <w:t>-450,</w:t>
      </w:r>
    </w:p>
    <w:p w14:paraId="373CC1A8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30DE2D50" w14:textId="77777777" w:rsidR="00AE617B" w:rsidRDefault="00AE617B" w:rsidP="0037643A">
      <w:pPr>
        <w:spacing w:line="240" w:lineRule="auto"/>
        <w:rPr>
          <w:rFonts w:eastAsia="Cambria" w:cs="Times New Roman"/>
        </w:rPr>
      </w:pPr>
      <w:r w:rsidRPr="00AE0181">
        <w:rPr>
          <w:rFonts w:eastAsia="Cambria" w:cs="Times New Roman"/>
        </w:rPr>
        <w:t xml:space="preserve">A. </w:t>
      </w:r>
      <w:r w:rsidRPr="00AE0181">
        <w:rPr>
          <w:rFonts w:eastAsia="Cambria" w:cs="Times New Roman"/>
          <w:smallCaps/>
        </w:rPr>
        <w:t>Rizzi</w:t>
      </w:r>
      <w:r w:rsidRPr="00AE0181">
        <w:rPr>
          <w:rFonts w:eastAsia="Cambria" w:cs="Times New Roman"/>
        </w:rPr>
        <w:t xml:space="preserve">, </w:t>
      </w:r>
      <w:r w:rsidRPr="00AE0181">
        <w:rPr>
          <w:rFonts w:eastAsia="Cambria" w:cs="Times New Roman"/>
          <w:i/>
        </w:rPr>
        <w:t>Pensare dentro la Bibbia</w:t>
      </w:r>
      <w:r w:rsidRPr="00AE0181">
        <w:rPr>
          <w:rFonts w:eastAsia="Cambria" w:cs="Times New Roman"/>
        </w:rPr>
        <w:t xml:space="preserve">, LAS, Roma 2011, in </w:t>
      </w:r>
      <w:proofErr w:type="spellStart"/>
      <w:r w:rsidRPr="00AE0181">
        <w:rPr>
          <w:rFonts w:eastAsia="Cambria" w:cs="Times New Roman"/>
        </w:rPr>
        <w:t>VivHo</w:t>
      </w:r>
      <w:proofErr w:type="spellEnd"/>
      <w:r w:rsidRPr="00AE0181">
        <w:rPr>
          <w:rFonts w:eastAsia="Cambria" w:cs="Times New Roman"/>
        </w:rPr>
        <w:t xml:space="preserve"> 22/2 (2011) 535-538.</w:t>
      </w:r>
    </w:p>
    <w:p w14:paraId="567D2363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19C37831" w14:textId="2F716E33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E. </w:t>
      </w:r>
      <w:r w:rsidRPr="00994A10">
        <w:rPr>
          <w:rFonts w:eastAsia="Cambria" w:cs="Times New Roman"/>
          <w:smallCaps/>
        </w:rPr>
        <w:t>Birnbaum</w:t>
      </w:r>
      <w:r>
        <w:rPr>
          <w:rFonts w:eastAsia="Cambria" w:cs="Times New Roman"/>
        </w:rPr>
        <w:t xml:space="preserve"> – L. </w:t>
      </w:r>
      <w:proofErr w:type="spellStart"/>
      <w:r w:rsidRPr="00994A10">
        <w:rPr>
          <w:rFonts w:eastAsia="Cambria" w:cs="Times New Roman"/>
          <w:smallCaps/>
        </w:rPr>
        <w:t>Schwienhorst-Schönberger</w:t>
      </w:r>
      <w:proofErr w:type="spellEnd"/>
      <w:r>
        <w:rPr>
          <w:rFonts w:eastAsia="Cambria" w:cs="Times New Roman"/>
        </w:rPr>
        <w:t xml:space="preserve">, </w:t>
      </w:r>
      <w:proofErr w:type="spellStart"/>
      <w:r w:rsidRPr="00994A10">
        <w:rPr>
          <w:rFonts w:eastAsia="Cambria" w:cs="Times New Roman"/>
          <w:i/>
        </w:rPr>
        <w:t>Das</w:t>
      </w:r>
      <w:proofErr w:type="spellEnd"/>
      <w:r w:rsidRPr="00994A10">
        <w:rPr>
          <w:rFonts w:eastAsia="Cambria" w:cs="Times New Roman"/>
          <w:i/>
        </w:rPr>
        <w:t xml:space="preserve"> Buch </w:t>
      </w:r>
      <w:proofErr w:type="spellStart"/>
      <w:r w:rsidRPr="00994A10">
        <w:rPr>
          <w:rFonts w:eastAsia="Cambria" w:cs="Times New Roman"/>
          <w:i/>
        </w:rPr>
        <w:t>Kohelet</w:t>
      </w:r>
      <w:proofErr w:type="spellEnd"/>
      <w:r>
        <w:rPr>
          <w:rFonts w:eastAsia="Cambria" w:cs="Times New Roman"/>
        </w:rPr>
        <w:t xml:space="preserve">, Neuer </w:t>
      </w:r>
      <w:proofErr w:type="spellStart"/>
      <w:r>
        <w:rPr>
          <w:rFonts w:eastAsia="Cambria" w:cs="Times New Roman"/>
        </w:rPr>
        <w:t>Stuttgarter</w:t>
      </w:r>
      <w:proofErr w:type="spellEnd"/>
      <w:r>
        <w:rPr>
          <w:rFonts w:eastAsia="Cambria" w:cs="Times New Roman"/>
        </w:rPr>
        <w:t xml:space="preserve"> </w:t>
      </w:r>
      <w:proofErr w:type="spellStart"/>
      <w:r>
        <w:rPr>
          <w:rFonts w:eastAsia="Cambria" w:cs="Times New Roman"/>
        </w:rPr>
        <w:t>Kommentar</w:t>
      </w:r>
      <w:proofErr w:type="spellEnd"/>
      <w:r>
        <w:rPr>
          <w:rFonts w:eastAsia="Cambria" w:cs="Times New Roman"/>
        </w:rPr>
        <w:t xml:space="preserve"> </w:t>
      </w:r>
      <w:proofErr w:type="spellStart"/>
      <w:r>
        <w:rPr>
          <w:rFonts w:eastAsia="Cambria" w:cs="Times New Roman"/>
        </w:rPr>
        <w:t>Altes</w:t>
      </w:r>
      <w:proofErr w:type="spellEnd"/>
      <w:r>
        <w:rPr>
          <w:rFonts w:eastAsia="Cambria" w:cs="Times New Roman"/>
        </w:rPr>
        <w:t xml:space="preserve"> </w:t>
      </w:r>
      <w:proofErr w:type="spellStart"/>
      <w:r>
        <w:rPr>
          <w:rFonts w:eastAsia="Cambria" w:cs="Times New Roman"/>
        </w:rPr>
        <w:t>Testament</w:t>
      </w:r>
      <w:proofErr w:type="spellEnd"/>
      <w:r>
        <w:rPr>
          <w:rFonts w:eastAsia="Cambria" w:cs="Times New Roman"/>
        </w:rPr>
        <w:t xml:space="preserve"> 14/2 (</w:t>
      </w:r>
      <w:proofErr w:type="spellStart"/>
      <w:r>
        <w:rPr>
          <w:rFonts w:eastAsia="Cambria" w:cs="Times New Roman"/>
        </w:rPr>
        <w:t>Verlag</w:t>
      </w:r>
      <w:proofErr w:type="spellEnd"/>
      <w:r>
        <w:rPr>
          <w:rFonts w:eastAsia="Cambria" w:cs="Times New Roman"/>
        </w:rPr>
        <w:t xml:space="preserve"> </w:t>
      </w:r>
      <w:proofErr w:type="spellStart"/>
      <w:r>
        <w:rPr>
          <w:rFonts w:eastAsia="Cambria" w:cs="Times New Roman"/>
        </w:rPr>
        <w:t>Katholisches</w:t>
      </w:r>
      <w:proofErr w:type="spellEnd"/>
      <w:r>
        <w:rPr>
          <w:rFonts w:eastAsia="Cambria" w:cs="Times New Roman"/>
        </w:rPr>
        <w:t xml:space="preserve"> </w:t>
      </w:r>
      <w:proofErr w:type="spellStart"/>
      <w:r>
        <w:rPr>
          <w:rFonts w:eastAsia="Cambria" w:cs="Times New Roman"/>
        </w:rPr>
        <w:t>Bibelwerk</w:t>
      </w:r>
      <w:proofErr w:type="spellEnd"/>
      <w:r>
        <w:rPr>
          <w:rFonts w:eastAsia="Cambria" w:cs="Times New Roman"/>
        </w:rPr>
        <w:t xml:space="preserve">; Stuttgart 2012), in: </w:t>
      </w:r>
      <w:proofErr w:type="spellStart"/>
      <w:r w:rsidRPr="00582D4A">
        <w:rPr>
          <w:rFonts w:eastAsia="Cambria" w:cs="Times New Roman"/>
          <w:i/>
          <w:iCs/>
        </w:rPr>
        <w:t>Estudios</w:t>
      </w:r>
      <w:proofErr w:type="spellEnd"/>
      <w:r w:rsidRPr="00582D4A">
        <w:rPr>
          <w:rFonts w:eastAsia="Cambria" w:cs="Times New Roman"/>
          <w:i/>
          <w:iCs/>
        </w:rPr>
        <w:t xml:space="preserve"> </w:t>
      </w:r>
      <w:proofErr w:type="spellStart"/>
      <w:r w:rsidRPr="00582D4A">
        <w:rPr>
          <w:rFonts w:eastAsia="Cambria" w:cs="Times New Roman"/>
          <w:i/>
          <w:iCs/>
        </w:rPr>
        <w:t>Biblicos</w:t>
      </w:r>
      <w:proofErr w:type="spellEnd"/>
      <w:r>
        <w:rPr>
          <w:rFonts w:eastAsia="Cambria" w:cs="Times New Roman"/>
        </w:rPr>
        <w:t xml:space="preserve"> LXX (2012) 425-429.</w:t>
      </w:r>
    </w:p>
    <w:p w14:paraId="7AE6A080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7CA8513F" w14:textId="77777777" w:rsidR="00AE617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B. </w:t>
      </w:r>
      <w:proofErr w:type="spellStart"/>
      <w:r w:rsidRPr="004F74E1">
        <w:rPr>
          <w:rFonts w:eastAsia="Cambria" w:cs="Times New Roman"/>
          <w:smallCaps/>
        </w:rPr>
        <w:t>Gosse</w:t>
      </w:r>
      <w:proofErr w:type="spellEnd"/>
      <w:r>
        <w:rPr>
          <w:rFonts w:eastAsia="Cambria" w:cs="Times New Roman"/>
        </w:rPr>
        <w:t xml:space="preserve">, </w:t>
      </w:r>
      <w:r w:rsidRPr="004F74E1">
        <w:rPr>
          <w:rFonts w:eastAsia="Cambria" w:cs="Times New Roman"/>
          <w:i/>
        </w:rPr>
        <w:t xml:space="preserve">David and Abraham. Persian </w:t>
      </w:r>
      <w:proofErr w:type="spellStart"/>
      <w:r w:rsidRPr="004F74E1">
        <w:rPr>
          <w:rFonts w:eastAsia="Cambria" w:cs="Times New Roman"/>
          <w:i/>
        </w:rPr>
        <w:t>period</w:t>
      </w:r>
      <w:proofErr w:type="spellEnd"/>
      <w:r w:rsidRPr="004F74E1">
        <w:rPr>
          <w:rFonts w:eastAsia="Cambria" w:cs="Times New Roman"/>
          <w:i/>
        </w:rPr>
        <w:t xml:space="preserve"> </w:t>
      </w:r>
      <w:proofErr w:type="spellStart"/>
      <w:r w:rsidRPr="004F74E1">
        <w:rPr>
          <w:rFonts w:eastAsia="Cambria" w:cs="Times New Roman"/>
          <w:i/>
        </w:rPr>
        <w:t>traditions</w:t>
      </w:r>
      <w:proofErr w:type="spellEnd"/>
      <w:r>
        <w:rPr>
          <w:rFonts w:eastAsia="Cambria" w:cs="Times New Roman"/>
        </w:rPr>
        <w:t xml:space="preserve">, </w:t>
      </w:r>
      <w:proofErr w:type="spellStart"/>
      <w:r>
        <w:rPr>
          <w:rFonts w:eastAsia="Cambria" w:cs="Times New Roman"/>
        </w:rPr>
        <w:t>Gabalda</w:t>
      </w:r>
      <w:proofErr w:type="spellEnd"/>
      <w:r>
        <w:rPr>
          <w:rFonts w:eastAsia="Cambria" w:cs="Times New Roman"/>
        </w:rPr>
        <w:t xml:space="preserve">, Paris 2010, in </w:t>
      </w:r>
      <w:proofErr w:type="spellStart"/>
      <w:r w:rsidRPr="00582D4A">
        <w:rPr>
          <w:rFonts w:eastAsia="Cambria" w:cs="Times New Roman"/>
          <w:i/>
          <w:iCs/>
        </w:rPr>
        <w:t>Biblische</w:t>
      </w:r>
      <w:proofErr w:type="spellEnd"/>
      <w:r w:rsidRPr="00582D4A">
        <w:rPr>
          <w:rFonts w:eastAsia="Cambria" w:cs="Times New Roman"/>
          <w:i/>
          <w:iCs/>
        </w:rPr>
        <w:t xml:space="preserve"> </w:t>
      </w:r>
      <w:proofErr w:type="spellStart"/>
      <w:r w:rsidRPr="00582D4A">
        <w:rPr>
          <w:rFonts w:eastAsia="Cambria" w:cs="Times New Roman"/>
          <w:i/>
          <w:iCs/>
        </w:rPr>
        <w:t>Notizen</w:t>
      </w:r>
      <w:proofErr w:type="spellEnd"/>
      <w:r>
        <w:rPr>
          <w:rFonts w:eastAsia="Cambria" w:cs="Times New Roman"/>
        </w:rPr>
        <w:t xml:space="preserve"> 155 (2012) 159-160.</w:t>
      </w:r>
    </w:p>
    <w:p w14:paraId="6041DCBD" w14:textId="77777777" w:rsidR="00AE617B" w:rsidRDefault="00AE617B" w:rsidP="0037643A">
      <w:pPr>
        <w:spacing w:line="240" w:lineRule="auto"/>
        <w:rPr>
          <w:rFonts w:eastAsia="Cambria" w:cs="Times New Roman"/>
        </w:rPr>
      </w:pPr>
    </w:p>
    <w:p w14:paraId="59BE2C6E" w14:textId="0A69A423" w:rsidR="00AE617B" w:rsidRPr="0053130B" w:rsidRDefault="00AE617B" w:rsidP="0037643A">
      <w:pPr>
        <w:spacing w:line="240" w:lineRule="auto"/>
        <w:rPr>
          <w:rFonts w:eastAsia="Cambria" w:cs="Times New Roman"/>
        </w:rPr>
      </w:pPr>
      <w:r>
        <w:rPr>
          <w:rFonts w:eastAsia="Cambria" w:cs="Times New Roman"/>
        </w:rPr>
        <w:t xml:space="preserve">A. </w:t>
      </w:r>
      <w:proofErr w:type="spellStart"/>
      <w:r w:rsidRPr="0053130B">
        <w:rPr>
          <w:rFonts w:eastAsia="Cambria" w:cs="Times New Roman"/>
          <w:smallCaps/>
        </w:rPr>
        <w:t>Rofé</w:t>
      </w:r>
      <w:proofErr w:type="spellEnd"/>
      <w:r>
        <w:rPr>
          <w:rFonts w:eastAsia="Cambria" w:cs="Times New Roman"/>
        </w:rPr>
        <w:t xml:space="preserve">, </w:t>
      </w:r>
      <w:r w:rsidRPr="0053130B">
        <w:rPr>
          <w:rFonts w:eastAsia="Cambria" w:cs="Times New Roman"/>
          <w:i/>
        </w:rPr>
        <w:t>Introduzione alla letteratura della Bibbia ebraica. I. Pentateuco e libri storici. II. Profeti, Salmi e libri sapienziali</w:t>
      </w:r>
      <w:r>
        <w:rPr>
          <w:rFonts w:eastAsia="Cambria" w:cs="Times New Roman"/>
        </w:rPr>
        <w:t>. Paideia, Brescia 2011</w:t>
      </w:r>
      <w:r w:rsidR="00582D4A">
        <w:rPr>
          <w:rFonts w:eastAsia="Cambria" w:cs="Times New Roman"/>
        </w:rPr>
        <w:t>,</w:t>
      </w:r>
      <w:r>
        <w:rPr>
          <w:rFonts w:eastAsia="Cambria" w:cs="Times New Roman"/>
        </w:rPr>
        <w:t xml:space="preserve"> in </w:t>
      </w:r>
      <w:proofErr w:type="spellStart"/>
      <w:r>
        <w:rPr>
          <w:rFonts w:eastAsia="Cambria" w:cs="Times New Roman"/>
        </w:rPr>
        <w:t>RivBibIt</w:t>
      </w:r>
      <w:proofErr w:type="spellEnd"/>
      <w:r>
        <w:rPr>
          <w:rFonts w:eastAsia="Cambria" w:cs="Times New Roman"/>
        </w:rPr>
        <w:t xml:space="preserve"> 61/4 (2013) 556-562.</w:t>
      </w:r>
    </w:p>
    <w:p w14:paraId="6FBB55C5" w14:textId="77777777" w:rsidR="00AE617B" w:rsidRPr="00AE0181" w:rsidRDefault="00AE617B" w:rsidP="0037643A">
      <w:pPr>
        <w:spacing w:line="240" w:lineRule="auto"/>
        <w:rPr>
          <w:rFonts w:eastAsia="Cambria" w:cs="Times New Roman"/>
        </w:rPr>
      </w:pPr>
    </w:p>
    <w:p w14:paraId="00D6504B" w14:textId="77777777" w:rsidR="005B4A4D" w:rsidRDefault="00AE617B" w:rsidP="0037643A">
      <w:pPr>
        <w:spacing w:line="240" w:lineRule="auto"/>
        <w:rPr>
          <w:rFonts w:eastAsia="Cambria" w:cs="Times New Roman"/>
        </w:rPr>
      </w:pPr>
      <w:r w:rsidRPr="006026E8">
        <w:rPr>
          <w:rFonts w:eastAsia="Cambria" w:cs="Times New Roman"/>
        </w:rPr>
        <w:t xml:space="preserve">J. </w:t>
      </w:r>
      <w:r w:rsidRPr="006026E8">
        <w:rPr>
          <w:rFonts w:eastAsia="Cambria" w:cs="Times New Roman"/>
          <w:smallCaps/>
        </w:rPr>
        <w:t>Barbour</w:t>
      </w:r>
      <w:r w:rsidRPr="006026E8">
        <w:rPr>
          <w:rFonts w:eastAsia="Cambria" w:cs="Times New Roman"/>
          <w:i/>
        </w:rPr>
        <w:t xml:space="preserve">, The Story of Israel in the Book of </w:t>
      </w:r>
      <w:proofErr w:type="spellStart"/>
      <w:r w:rsidRPr="006026E8">
        <w:rPr>
          <w:rFonts w:eastAsia="Cambria" w:cs="Times New Roman"/>
          <w:i/>
        </w:rPr>
        <w:t>Qohelet</w:t>
      </w:r>
      <w:proofErr w:type="spellEnd"/>
      <w:r w:rsidRPr="006026E8">
        <w:rPr>
          <w:rFonts w:eastAsia="Cambria" w:cs="Times New Roman"/>
        </w:rPr>
        <w:t xml:space="preserve">. </w:t>
      </w:r>
      <w:proofErr w:type="spellStart"/>
      <w:r w:rsidRPr="006026E8">
        <w:rPr>
          <w:rFonts w:eastAsia="Cambria" w:cs="Times New Roman"/>
        </w:rPr>
        <w:t>Ecclesiastes</w:t>
      </w:r>
      <w:proofErr w:type="spellEnd"/>
      <w:r w:rsidRPr="006026E8">
        <w:rPr>
          <w:rFonts w:eastAsia="Cambria" w:cs="Times New Roman"/>
        </w:rPr>
        <w:t xml:space="preserve"> </w:t>
      </w:r>
      <w:proofErr w:type="spellStart"/>
      <w:r w:rsidRPr="006026E8">
        <w:rPr>
          <w:rFonts w:eastAsia="Cambria" w:cs="Times New Roman"/>
        </w:rPr>
        <w:t>as</w:t>
      </w:r>
      <w:proofErr w:type="spellEnd"/>
      <w:r w:rsidRPr="006026E8">
        <w:rPr>
          <w:rFonts w:eastAsia="Cambria" w:cs="Times New Roman"/>
        </w:rPr>
        <w:t xml:space="preserve"> Cultural Memory, Oxford University Press, Oxford 2012, in </w:t>
      </w:r>
      <w:r w:rsidRPr="006026E8">
        <w:rPr>
          <w:rFonts w:eastAsia="Cambria" w:cs="Times New Roman"/>
          <w:i/>
        </w:rPr>
        <w:t>Biblica</w:t>
      </w:r>
      <w:r w:rsidRPr="006026E8">
        <w:rPr>
          <w:rFonts w:eastAsia="Cambria" w:cs="Times New Roman"/>
        </w:rPr>
        <w:t xml:space="preserve"> 95 (2014) 450-454.</w:t>
      </w:r>
    </w:p>
    <w:p w14:paraId="38D30C1D" w14:textId="77777777" w:rsidR="005B4A4D" w:rsidRDefault="005B4A4D" w:rsidP="0037643A">
      <w:pPr>
        <w:spacing w:line="240" w:lineRule="auto"/>
        <w:rPr>
          <w:rFonts w:eastAsia="Cambria" w:cs="Times New Roman"/>
        </w:rPr>
      </w:pPr>
    </w:p>
    <w:p w14:paraId="1384773A" w14:textId="11CA8D3D" w:rsidR="005B4A4D" w:rsidRDefault="005B4A4D" w:rsidP="0037643A">
      <w:pPr>
        <w:spacing w:line="240" w:lineRule="auto"/>
      </w:pPr>
      <w:r w:rsidRPr="00356A1B">
        <w:t xml:space="preserve">Isaac </w:t>
      </w:r>
      <w:proofErr w:type="spellStart"/>
      <w:r w:rsidRPr="00356A1B">
        <w:rPr>
          <w:smallCaps/>
        </w:rPr>
        <w:t>Kalimi</w:t>
      </w:r>
      <w:proofErr w:type="spellEnd"/>
      <w:r w:rsidRPr="00356A1B">
        <w:t xml:space="preserve"> / Tobias </w:t>
      </w:r>
      <w:proofErr w:type="spellStart"/>
      <w:r w:rsidRPr="00356A1B">
        <w:rPr>
          <w:smallCaps/>
        </w:rPr>
        <w:t>Nicklas</w:t>
      </w:r>
      <w:proofErr w:type="spellEnd"/>
      <w:r w:rsidRPr="00356A1B">
        <w:t xml:space="preserve"> / </w:t>
      </w:r>
      <w:proofErr w:type="spellStart"/>
      <w:r w:rsidRPr="00356A1B">
        <w:t>Géza</w:t>
      </w:r>
      <w:proofErr w:type="spellEnd"/>
      <w:r w:rsidRPr="00356A1B">
        <w:t xml:space="preserve"> G. </w:t>
      </w:r>
      <w:proofErr w:type="spellStart"/>
      <w:r w:rsidRPr="00356A1B">
        <w:rPr>
          <w:smallCaps/>
        </w:rPr>
        <w:t>Xeravits</w:t>
      </w:r>
      <w:proofErr w:type="spellEnd"/>
      <w:r w:rsidRPr="00356A1B">
        <w:t xml:space="preserve"> (ed</w:t>
      </w:r>
      <w:r w:rsidRPr="00356A1B">
        <w:rPr>
          <w:i/>
        </w:rPr>
        <w:t>.</w:t>
      </w:r>
      <w:r w:rsidRPr="00582D4A">
        <w:rPr>
          <w:iCs/>
        </w:rPr>
        <w:t>),</w:t>
      </w:r>
      <w:r w:rsidRPr="00356A1B">
        <w:rPr>
          <w:i/>
        </w:rPr>
        <w:t xml:space="preserve"> </w:t>
      </w:r>
      <w:proofErr w:type="spellStart"/>
      <w:r w:rsidRPr="00356A1B">
        <w:rPr>
          <w:i/>
        </w:rPr>
        <w:t>Scriptural</w:t>
      </w:r>
      <w:proofErr w:type="spellEnd"/>
      <w:r w:rsidRPr="00356A1B">
        <w:rPr>
          <w:i/>
        </w:rPr>
        <w:t xml:space="preserve"> Authority in </w:t>
      </w:r>
      <w:proofErr w:type="spellStart"/>
      <w:r w:rsidRPr="00356A1B">
        <w:rPr>
          <w:i/>
        </w:rPr>
        <w:t>Early</w:t>
      </w:r>
      <w:proofErr w:type="spellEnd"/>
      <w:r w:rsidRPr="00356A1B">
        <w:rPr>
          <w:i/>
        </w:rPr>
        <w:t xml:space="preserve"> </w:t>
      </w:r>
      <w:proofErr w:type="spellStart"/>
      <w:r w:rsidRPr="00356A1B">
        <w:rPr>
          <w:i/>
        </w:rPr>
        <w:t>Judaism</w:t>
      </w:r>
      <w:proofErr w:type="spellEnd"/>
      <w:r w:rsidRPr="00356A1B">
        <w:rPr>
          <w:i/>
        </w:rPr>
        <w:t xml:space="preserve"> and Ancient </w:t>
      </w:r>
      <w:proofErr w:type="spellStart"/>
      <w:r w:rsidRPr="00356A1B">
        <w:rPr>
          <w:i/>
        </w:rPr>
        <w:t>Christianity</w:t>
      </w:r>
      <w:proofErr w:type="spellEnd"/>
      <w:r w:rsidRPr="00356A1B">
        <w:t xml:space="preserve"> (</w:t>
      </w:r>
      <w:proofErr w:type="spellStart"/>
      <w:r w:rsidRPr="00356A1B">
        <w:t>DCL.St</w:t>
      </w:r>
      <w:proofErr w:type="spellEnd"/>
      <w:r w:rsidRPr="00356A1B">
        <w:t xml:space="preserve"> 16), 389 S., € 100,95, </w:t>
      </w:r>
      <w:proofErr w:type="spellStart"/>
      <w:r w:rsidRPr="00356A1B">
        <w:t>Berlin</w:t>
      </w:r>
      <w:proofErr w:type="spellEnd"/>
      <w:r w:rsidRPr="00356A1B">
        <w:t xml:space="preserve"> / New York: De </w:t>
      </w:r>
      <w:proofErr w:type="spellStart"/>
      <w:r w:rsidRPr="00356A1B">
        <w:t>Gruyter</w:t>
      </w:r>
      <w:proofErr w:type="spellEnd"/>
      <w:r w:rsidRPr="00356A1B">
        <w:t xml:space="preserve"> 2013, in BN NF 171 (2016) 156-158</w:t>
      </w:r>
      <w:r>
        <w:t>.</w:t>
      </w:r>
    </w:p>
    <w:p w14:paraId="5BDE9DF9" w14:textId="77777777" w:rsidR="005B4A4D" w:rsidRDefault="005B4A4D" w:rsidP="0037643A">
      <w:pPr>
        <w:spacing w:line="240" w:lineRule="auto"/>
      </w:pPr>
    </w:p>
    <w:p w14:paraId="065F3240" w14:textId="77777777" w:rsidR="007F7E79" w:rsidRDefault="005B4A4D" w:rsidP="0037643A">
      <w:pPr>
        <w:spacing w:line="240" w:lineRule="auto"/>
        <w:rPr>
          <w:rFonts w:ascii="BasisTimesUC" w:hAnsi="BasisTimesUC"/>
          <w:szCs w:val="22"/>
        </w:rPr>
      </w:pPr>
      <w:r w:rsidRPr="001B4E39">
        <w:rPr>
          <w:rFonts w:ascii="BasisTimesUC" w:hAnsi="BasisTimesUC"/>
          <w:szCs w:val="22"/>
        </w:rPr>
        <w:t xml:space="preserve">Mette </w:t>
      </w:r>
      <w:proofErr w:type="spellStart"/>
      <w:r w:rsidRPr="00886E5D">
        <w:rPr>
          <w:rFonts w:ascii="BasisTimesUC" w:hAnsi="BasisTimesUC"/>
          <w:smallCaps/>
          <w:szCs w:val="22"/>
        </w:rPr>
        <w:t>Bundvad</w:t>
      </w:r>
      <w:proofErr w:type="spellEnd"/>
      <w:r w:rsidRPr="001B4E39">
        <w:rPr>
          <w:rFonts w:ascii="BasisTimesUC" w:hAnsi="BasisTimesUC"/>
          <w:szCs w:val="22"/>
        </w:rPr>
        <w:t xml:space="preserve">, </w:t>
      </w:r>
      <w:r w:rsidRPr="001B4E39">
        <w:rPr>
          <w:rFonts w:ascii="BasisTimesUC" w:hAnsi="BasisTimesUC"/>
          <w:i/>
          <w:iCs/>
          <w:szCs w:val="22"/>
        </w:rPr>
        <w:t>Time</w:t>
      </w:r>
      <w:r w:rsidRPr="001B4E39">
        <w:rPr>
          <w:rFonts w:ascii="Apple Symbols" w:hAnsi="Apple Symbols" w:cs="Apple Symbols"/>
          <w:i/>
          <w:iCs/>
          <w:szCs w:val="22"/>
        </w:rPr>
        <w:t>􏰀</w:t>
      </w:r>
      <w:r w:rsidRPr="001B4E39">
        <w:rPr>
          <w:rFonts w:ascii="BasisTimesUC" w:hAnsi="BasisTimesUC"/>
          <w:i/>
          <w:iCs/>
          <w:szCs w:val="22"/>
        </w:rPr>
        <w:t>in</w:t>
      </w:r>
      <w:r w:rsidRPr="001B4E39">
        <w:rPr>
          <w:rFonts w:ascii="Apple Symbols" w:hAnsi="Apple Symbols" w:cs="Apple Symbols"/>
          <w:i/>
          <w:iCs/>
          <w:szCs w:val="22"/>
        </w:rPr>
        <w:t>􏰀</w:t>
      </w:r>
      <w:r w:rsidRPr="001B4E39">
        <w:rPr>
          <w:rFonts w:ascii="BasisTimesUC" w:hAnsi="BasisTimesUC"/>
          <w:i/>
          <w:iCs/>
          <w:szCs w:val="22"/>
        </w:rPr>
        <w:t>the</w:t>
      </w:r>
      <w:r w:rsidRPr="001B4E39">
        <w:rPr>
          <w:rFonts w:ascii="Apple Symbols" w:hAnsi="Apple Symbols" w:cs="Apple Symbols"/>
          <w:i/>
          <w:iCs/>
          <w:szCs w:val="22"/>
        </w:rPr>
        <w:t>􏰀</w:t>
      </w:r>
      <w:r w:rsidRPr="001B4E39">
        <w:rPr>
          <w:rFonts w:ascii="BasisTimesUC" w:hAnsi="BasisTimesUC"/>
          <w:i/>
          <w:iCs/>
          <w:szCs w:val="22"/>
        </w:rPr>
        <w:t>Book</w:t>
      </w:r>
      <w:r w:rsidRPr="001B4E39">
        <w:rPr>
          <w:rFonts w:ascii="Apple Symbols" w:hAnsi="Apple Symbols" w:cs="Apple Symbols"/>
          <w:i/>
          <w:iCs/>
          <w:szCs w:val="22"/>
        </w:rPr>
        <w:t>􏰀</w:t>
      </w:r>
      <w:r w:rsidRPr="001B4E39">
        <w:rPr>
          <w:rFonts w:ascii="BasisTimesUC" w:hAnsi="BasisTimesUC"/>
          <w:i/>
          <w:iCs/>
          <w:szCs w:val="22"/>
        </w:rPr>
        <w:t>of</w:t>
      </w:r>
      <w:r w:rsidRPr="001B4E39">
        <w:rPr>
          <w:rFonts w:ascii="Apple Symbols" w:hAnsi="Apple Symbols" w:cs="Apple Symbols"/>
          <w:i/>
          <w:iCs/>
          <w:szCs w:val="22"/>
        </w:rPr>
        <w:t>􏰀</w:t>
      </w:r>
      <w:proofErr w:type="spellStart"/>
      <w:r w:rsidRPr="001B4E39">
        <w:rPr>
          <w:rFonts w:ascii="BasisTimesUC" w:hAnsi="BasisTimesUC"/>
          <w:i/>
          <w:iCs/>
          <w:szCs w:val="22"/>
        </w:rPr>
        <w:t>Ecclesiastes</w:t>
      </w:r>
      <w:proofErr w:type="spellEnd"/>
      <w:r w:rsidRPr="001B4E39">
        <w:rPr>
          <w:rFonts w:ascii="BasisTimesUC" w:hAnsi="BasisTimesUC"/>
          <w:i/>
          <w:iCs/>
          <w:szCs w:val="22"/>
        </w:rPr>
        <w:t xml:space="preserve"> </w:t>
      </w:r>
      <w:r w:rsidRPr="001B4E39">
        <w:rPr>
          <w:rFonts w:ascii="BasisTimesUC" w:hAnsi="BasisTimesUC"/>
          <w:szCs w:val="22"/>
        </w:rPr>
        <w:t xml:space="preserve">(Oxford </w:t>
      </w:r>
      <w:proofErr w:type="spellStart"/>
      <w:r w:rsidRPr="001B4E39">
        <w:rPr>
          <w:rFonts w:ascii="BasisTimesUC" w:hAnsi="BasisTimesUC"/>
          <w:szCs w:val="22"/>
        </w:rPr>
        <w:t>Theology</w:t>
      </w:r>
      <w:proofErr w:type="spellEnd"/>
      <w:r w:rsidRPr="001B4E39">
        <w:rPr>
          <w:rFonts w:ascii="BasisTimesUC" w:hAnsi="BasisTimesUC"/>
          <w:szCs w:val="22"/>
        </w:rPr>
        <w:t xml:space="preserve"> and </w:t>
      </w:r>
      <w:proofErr w:type="spellStart"/>
      <w:r w:rsidRPr="001B4E39">
        <w:rPr>
          <w:rFonts w:ascii="BasisTimesUC" w:hAnsi="BasisTimesUC"/>
          <w:szCs w:val="22"/>
        </w:rPr>
        <w:t>Religion</w:t>
      </w:r>
      <w:proofErr w:type="spellEnd"/>
      <w:r w:rsidRPr="001B4E39">
        <w:rPr>
          <w:rFonts w:ascii="BasisTimesUC" w:hAnsi="BasisTimesUC"/>
          <w:szCs w:val="22"/>
        </w:rPr>
        <w:t xml:space="preserve"> </w:t>
      </w:r>
      <w:proofErr w:type="spellStart"/>
      <w:r w:rsidRPr="001B4E39">
        <w:rPr>
          <w:rFonts w:ascii="BasisTimesUC" w:hAnsi="BasisTimesUC"/>
          <w:szCs w:val="22"/>
        </w:rPr>
        <w:t>Monographs</w:t>
      </w:r>
      <w:proofErr w:type="spellEnd"/>
      <w:r w:rsidRPr="001B4E39">
        <w:rPr>
          <w:rFonts w:ascii="BasisTimesUC" w:hAnsi="BasisTimesUC"/>
          <w:szCs w:val="22"/>
        </w:rPr>
        <w:t xml:space="preserve">). Oxford, Oxford University Press, 2015 in </w:t>
      </w:r>
      <w:proofErr w:type="spellStart"/>
      <w:r w:rsidRPr="001B4E39">
        <w:rPr>
          <w:rFonts w:ascii="BasisTimesUC" w:hAnsi="BasisTimesUC"/>
          <w:szCs w:val="22"/>
        </w:rPr>
        <w:t>Bib</w:t>
      </w:r>
      <w:proofErr w:type="spellEnd"/>
      <w:r w:rsidRPr="001B4E39">
        <w:rPr>
          <w:rFonts w:ascii="BasisTimesUC" w:hAnsi="BasisTimesUC"/>
          <w:szCs w:val="22"/>
        </w:rPr>
        <w:t xml:space="preserve"> 98.3 (2017) 456-459. </w:t>
      </w:r>
    </w:p>
    <w:p w14:paraId="0D177E18" w14:textId="77777777" w:rsidR="007F7E79" w:rsidRDefault="007F7E79" w:rsidP="0037643A">
      <w:pPr>
        <w:spacing w:line="240" w:lineRule="auto"/>
        <w:rPr>
          <w:rFonts w:ascii="BasisTimesUC" w:hAnsi="BasisTimesUC"/>
          <w:szCs w:val="22"/>
        </w:rPr>
      </w:pPr>
    </w:p>
    <w:p w14:paraId="594D2513" w14:textId="77777777" w:rsidR="00741A87" w:rsidRDefault="007F7E79" w:rsidP="0037643A">
      <w:pPr>
        <w:spacing w:line="240" w:lineRule="auto"/>
        <w:rPr>
          <w:rFonts w:ascii="BasisTimesUC" w:hAnsi="BasisTimesUC"/>
          <w:szCs w:val="22"/>
        </w:rPr>
      </w:pPr>
      <w:r>
        <w:rPr>
          <w:rFonts w:ascii="BasisTimesUC" w:hAnsi="BasisTimesUC"/>
          <w:szCs w:val="22"/>
        </w:rPr>
        <w:t xml:space="preserve">R. </w:t>
      </w:r>
      <w:r w:rsidRPr="0016542E">
        <w:rPr>
          <w:rFonts w:ascii="BasisTimesUC" w:hAnsi="BasisTimesUC"/>
          <w:smallCaps/>
          <w:szCs w:val="22"/>
        </w:rPr>
        <w:t>Penna</w:t>
      </w:r>
      <w:r>
        <w:rPr>
          <w:rFonts w:ascii="BasisTimesUC" w:hAnsi="BasisTimesUC"/>
          <w:szCs w:val="22"/>
        </w:rPr>
        <w:t xml:space="preserve">, </w:t>
      </w:r>
      <w:r w:rsidRPr="0016542E">
        <w:rPr>
          <w:rFonts w:ascii="BasisTimesUC" w:hAnsi="BasisTimesUC"/>
          <w:i/>
          <w:szCs w:val="22"/>
        </w:rPr>
        <w:t>Quale immortalità? Tipologie di sopravvivenza e origini cristiane</w:t>
      </w:r>
      <w:r>
        <w:rPr>
          <w:rFonts w:ascii="BasisTimesUC" w:hAnsi="BasisTimesUC"/>
          <w:szCs w:val="22"/>
        </w:rPr>
        <w:t xml:space="preserve">, San Paolo, Cinisello Balsamo 2017; in </w:t>
      </w:r>
      <w:proofErr w:type="spellStart"/>
      <w:r w:rsidRPr="0016542E">
        <w:rPr>
          <w:rFonts w:ascii="BasisTimesUC" w:hAnsi="BasisTimesUC"/>
          <w:i/>
          <w:szCs w:val="22"/>
        </w:rPr>
        <w:t>Gregorianum</w:t>
      </w:r>
      <w:proofErr w:type="spellEnd"/>
      <w:r>
        <w:rPr>
          <w:rFonts w:ascii="BasisTimesUC" w:hAnsi="BasisTimesUC"/>
          <w:szCs w:val="22"/>
        </w:rPr>
        <w:t xml:space="preserve"> 99 (2018) 173-174.</w:t>
      </w:r>
    </w:p>
    <w:p w14:paraId="7F94393E" w14:textId="77777777" w:rsidR="00741A87" w:rsidRDefault="00741A87" w:rsidP="0037643A">
      <w:pPr>
        <w:spacing w:line="240" w:lineRule="auto"/>
        <w:rPr>
          <w:rFonts w:ascii="BasisTimesUC" w:hAnsi="BasisTimesUC"/>
          <w:szCs w:val="22"/>
        </w:rPr>
      </w:pPr>
    </w:p>
    <w:p w14:paraId="7464FC93" w14:textId="77777777" w:rsidR="00741A87" w:rsidRPr="00741A87" w:rsidRDefault="00741A87" w:rsidP="0037643A">
      <w:pPr>
        <w:spacing w:line="240" w:lineRule="auto"/>
        <w:rPr>
          <w:rFonts w:ascii="BasisTimesUC" w:hAnsi="BasisTimesUC"/>
          <w:szCs w:val="22"/>
        </w:rPr>
      </w:pPr>
      <w:r w:rsidRPr="00B876CB">
        <w:t>P.</w:t>
      </w:r>
      <w:r>
        <w:t xml:space="preserve"> </w:t>
      </w:r>
      <w:r w:rsidRPr="00B876CB">
        <w:t xml:space="preserve">M. F. </w:t>
      </w:r>
      <w:proofErr w:type="spellStart"/>
      <w:r w:rsidRPr="00B876CB">
        <w:rPr>
          <w:smallCaps/>
        </w:rPr>
        <w:t>Chango</w:t>
      </w:r>
      <w:proofErr w:type="spellEnd"/>
      <w:r w:rsidRPr="00B876CB">
        <w:t xml:space="preserve">, </w:t>
      </w:r>
      <w:r w:rsidRPr="00B876CB">
        <w:rPr>
          <w:i/>
        </w:rPr>
        <w:t>L’</w:t>
      </w:r>
      <w:proofErr w:type="spellStart"/>
      <w:r>
        <w:rPr>
          <w:i/>
        </w:rPr>
        <w:t>Ecclé</w:t>
      </w:r>
      <w:r w:rsidRPr="00B876CB">
        <w:rPr>
          <w:i/>
        </w:rPr>
        <w:t>siaste</w:t>
      </w:r>
      <w:proofErr w:type="spellEnd"/>
      <w:r w:rsidRPr="00B876CB">
        <w:rPr>
          <w:i/>
        </w:rPr>
        <w:t xml:space="preserve"> à la </w:t>
      </w:r>
      <w:proofErr w:type="spellStart"/>
      <w:r w:rsidRPr="00B876CB">
        <w:rPr>
          <w:i/>
        </w:rPr>
        <w:t>confluence</w:t>
      </w:r>
      <w:proofErr w:type="spellEnd"/>
      <w:r w:rsidRPr="00B876CB">
        <w:rPr>
          <w:i/>
        </w:rPr>
        <w:t xml:space="preserve"> </w:t>
      </w:r>
      <w:proofErr w:type="spellStart"/>
      <w:r w:rsidRPr="00B876CB">
        <w:rPr>
          <w:i/>
        </w:rPr>
        <w:t>du</w:t>
      </w:r>
      <w:proofErr w:type="spellEnd"/>
      <w:r w:rsidRPr="00B876CB">
        <w:rPr>
          <w:i/>
        </w:rPr>
        <w:t xml:space="preserve"> </w:t>
      </w:r>
      <w:proofErr w:type="spellStart"/>
      <w:r w:rsidRPr="00B876CB">
        <w:rPr>
          <w:i/>
        </w:rPr>
        <w:t>judaïsme</w:t>
      </w:r>
      <w:proofErr w:type="spellEnd"/>
      <w:r w:rsidRPr="00B876CB">
        <w:rPr>
          <w:i/>
        </w:rPr>
        <w:t xml:space="preserve"> et de l’</w:t>
      </w:r>
      <w:proofErr w:type="spellStart"/>
      <w:r>
        <w:rPr>
          <w:i/>
        </w:rPr>
        <w:t>hellénisme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Deux</w:t>
      </w:r>
      <w:proofErr w:type="spellEnd"/>
      <w:r>
        <w:rPr>
          <w:i/>
        </w:rPr>
        <w:t xml:space="preserve"> siè</w:t>
      </w:r>
      <w:r w:rsidRPr="00B876CB">
        <w:rPr>
          <w:i/>
        </w:rPr>
        <w:t>cles d’</w:t>
      </w:r>
      <w:r>
        <w:rPr>
          <w:i/>
        </w:rPr>
        <w:t xml:space="preserve">histoire </w:t>
      </w:r>
      <w:proofErr w:type="spellStart"/>
      <w:r>
        <w:rPr>
          <w:i/>
        </w:rPr>
        <w:t>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</w:t>
      </w:r>
      <w:r w:rsidRPr="00B876CB">
        <w:rPr>
          <w:i/>
        </w:rPr>
        <w:t>tudes</w:t>
      </w:r>
      <w:proofErr w:type="spellEnd"/>
      <w:r w:rsidRPr="00B876CB">
        <w:rPr>
          <w:i/>
        </w:rPr>
        <w:t xml:space="preserve"> </w:t>
      </w:r>
      <w:proofErr w:type="spellStart"/>
      <w:r w:rsidRPr="00B876CB">
        <w:rPr>
          <w:i/>
        </w:rPr>
        <w:t>com</w:t>
      </w:r>
      <w:r>
        <w:rPr>
          <w:i/>
        </w:rPr>
        <w:t>parées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Qohé</w:t>
      </w:r>
      <w:r w:rsidRPr="00B876CB">
        <w:rPr>
          <w:i/>
        </w:rPr>
        <w:t>let</w:t>
      </w:r>
      <w:proofErr w:type="spellEnd"/>
      <w:r w:rsidRPr="00B876CB">
        <w:rPr>
          <w:i/>
        </w:rPr>
        <w:t xml:space="preserve"> et </w:t>
      </w:r>
      <w:proofErr w:type="spellStart"/>
      <w:r w:rsidRPr="00B876CB">
        <w:rPr>
          <w:i/>
        </w:rPr>
        <w:t>des</w:t>
      </w:r>
      <w:proofErr w:type="spellEnd"/>
      <w:r w:rsidRPr="00B876CB">
        <w:rPr>
          <w:i/>
        </w:rPr>
        <w:t xml:space="preserve"> </w:t>
      </w:r>
      <w:proofErr w:type="spellStart"/>
      <w:r w:rsidRPr="00B876CB">
        <w:rPr>
          <w:i/>
        </w:rPr>
        <w:t>vestiges</w:t>
      </w:r>
      <w:proofErr w:type="spellEnd"/>
      <w:r w:rsidRPr="00B876CB">
        <w:rPr>
          <w:i/>
        </w:rPr>
        <w:t xml:space="preserve"> </w:t>
      </w:r>
      <w:proofErr w:type="spellStart"/>
      <w:r w:rsidRPr="00B876CB">
        <w:rPr>
          <w:i/>
        </w:rPr>
        <w:t>lit</w:t>
      </w:r>
      <w:r>
        <w:rPr>
          <w:i/>
        </w:rPr>
        <w:t>té</w:t>
      </w:r>
      <w:r w:rsidRPr="00B876CB">
        <w:rPr>
          <w:i/>
        </w:rPr>
        <w:t>raires</w:t>
      </w:r>
      <w:proofErr w:type="spellEnd"/>
      <w:r w:rsidRPr="00B876CB">
        <w:rPr>
          <w:i/>
        </w:rPr>
        <w:t xml:space="preserve"> et </w:t>
      </w:r>
      <w:proofErr w:type="spellStart"/>
      <w:r w:rsidRPr="00B876CB">
        <w:rPr>
          <w:i/>
        </w:rPr>
        <w:lastRenderedPageBreak/>
        <w:t>philosophiques</w:t>
      </w:r>
      <w:proofErr w:type="spellEnd"/>
      <w:r w:rsidRPr="00B876CB">
        <w:rPr>
          <w:i/>
        </w:rPr>
        <w:t xml:space="preserve"> </w:t>
      </w:r>
      <w:proofErr w:type="spellStart"/>
      <w:r w:rsidRPr="00B876CB">
        <w:rPr>
          <w:i/>
        </w:rPr>
        <w:t>grecs</w:t>
      </w:r>
      <w:proofErr w:type="spellEnd"/>
      <w:r w:rsidRPr="00B876CB">
        <w:t xml:space="preserve">, </w:t>
      </w:r>
      <w:r>
        <w:t xml:space="preserve">Cahiers de la </w:t>
      </w:r>
      <w:proofErr w:type="spellStart"/>
      <w:r>
        <w:t>Revue</w:t>
      </w:r>
      <w:proofErr w:type="spellEnd"/>
      <w:r>
        <w:t xml:space="preserve"> </w:t>
      </w:r>
      <w:proofErr w:type="spellStart"/>
      <w:r>
        <w:t>Biblique</w:t>
      </w:r>
      <w:proofErr w:type="spellEnd"/>
      <w:r>
        <w:t xml:space="preserve"> </w:t>
      </w:r>
      <w:r w:rsidRPr="00B876CB">
        <w:t xml:space="preserve">93, Peeters, </w:t>
      </w:r>
      <w:proofErr w:type="spellStart"/>
      <w:r w:rsidRPr="00B876CB">
        <w:t>Leuven</w:t>
      </w:r>
      <w:proofErr w:type="spellEnd"/>
      <w:r w:rsidRPr="00B876CB">
        <w:t xml:space="preserve"> –Paris –Bristol (CT) 2019</w:t>
      </w:r>
      <w:r>
        <w:t xml:space="preserve">: in </w:t>
      </w:r>
      <w:proofErr w:type="spellStart"/>
      <w:r w:rsidRPr="007E36C2">
        <w:rPr>
          <w:i/>
          <w:iCs/>
        </w:rPr>
        <w:t>Gregorianum</w:t>
      </w:r>
      <w:proofErr w:type="spellEnd"/>
      <w:r>
        <w:t xml:space="preserve"> 101/1 (2020) 166-168.</w:t>
      </w:r>
    </w:p>
    <w:p w14:paraId="613A99BF" w14:textId="77777777" w:rsidR="00AD09E0" w:rsidRPr="001B4E39" w:rsidRDefault="00AD09E0" w:rsidP="0037643A">
      <w:pPr>
        <w:pStyle w:val="NormaleWeb"/>
        <w:spacing w:beforeLines="0" w:afterLines="0"/>
        <w:jc w:val="both"/>
        <w:rPr>
          <w:sz w:val="28"/>
        </w:rPr>
      </w:pPr>
    </w:p>
    <w:p w14:paraId="20292874" w14:textId="77777777" w:rsidR="00AD09E0" w:rsidRPr="00AC129D" w:rsidRDefault="00AD09E0" w:rsidP="0037643A">
      <w:pPr>
        <w:pStyle w:val="NormaleWeb"/>
        <w:spacing w:beforeLines="0" w:afterLines="0"/>
        <w:jc w:val="both"/>
        <w:rPr>
          <w:sz w:val="28"/>
        </w:rPr>
      </w:pPr>
      <w:r w:rsidRPr="00AC129D">
        <w:rPr>
          <w:sz w:val="28"/>
        </w:rPr>
        <w:t xml:space="preserve">A. </w:t>
      </w:r>
      <w:r w:rsidRPr="00AC129D">
        <w:rPr>
          <w:smallCaps/>
          <w:sz w:val="28"/>
        </w:rPr>
        <w:t>Bozzolo</w:t>
      </w:r>
      <w:r w:rsidRPr="00AC129D">
        <w:rPr>
          <w:sz w:val="28"/>
        </w:rPr>
        <w:t xml:space="preserve"> – M. </w:t>
      </w:r>
      <w:r w:rsidRPr="00AC129D">
        <w:rPr>
          <w:smallCaps/>
          <w:sz w:val="28"/>
        </w:rPr>
        <w:t>Pavan</w:t>
      </w:r>
      <w:r w:rsidRPr="00AC129D">
        <w:rPr>
          <w:sz w:val="28"/>
        </w:rPr>
        <w:t xml:space="preserve">, </w:t>
      </w:r>
      <w:r w:rsidRPr="00AC129D">
        <w:rPr>
          <w:i/>
          <w:sz w:val="28"/>
        </w:rPr>
        <w:t xml:space="preserve">La </w:t>
      </w:r>
      <w:proofErr w:type="spellStart"/>
      <w:r w:rsidRPr="00AC129D">
        <w:rPr>
          <w:i/>
          <w:sz w:val="28"/>
        </w:rPr>
        <w:t>sacramentalita</w:t>
      </w:r>
      <w:proofErr w:type="spellEnd"/>
      <w:r w:rsidRPr="00AC129D">
        <w:rPr>
          <w:i/>
          <w:sz w:val="28"/>
        </w:rPr>
        <w:t>̀ della Parola</w:t>
      </w:r>
      <w:r w:rsidRPr="00AC129D">
        <w:rPr>
          <w:sz w:val="28"/>
        </w:rPr>
        <w:t xml:space="preserve">, GDT 427, </w:t>
      </w:r>
      <w:proofErr w:type="spellStart"/>
      <w:r w:rsidRPr="00AC129D">
        <w:rPr>
          <w:sz w:val="28"/>
        </w:rPr>
        <w:t>Queriniana</w:t>
      </w:r>
      <w:proofErr w:type="spellEnd"/>
      <w:r w:rsidRPr="00AC129D">
        <w:rPr>
          <w:sz w:val="28"/>
        </w:rPr>
        <w:t xml:space="preserve">, Brescia 2020: in </w:t>
      </w:r>
      <w:proofErr w:type="spellStart"/>
      <w:r w:rsidRPr="007E36C2">
        <w:rPr>
          <w:i/>
          <w:iCs/>
          <w:sz w:val="28"/>
        </w:rPr>
        <w:t>Gregorianum</w:t>
      </w:r>
      <w:proofErr w:type="spellEnd"/>
      <w:r w:rsidRPr="00AC129D">
        <w:rPr>
          <w:sz w:val="28"/>
        </w:rPr>
        <w:t xml:space="preserve"> 102/3 (2021) 689-690</w:t>
      </w:r>
    </w:p>
    <w:p w14:paraId="6601AB7A" w14:textId="77777777" w:rsidR="00AD09E0" w:rsidRDefault="00AD09E0" w:rsidP="0037643A">
      <w:pPr>
        <w:spacing w:line="240" w:lineRule="auto"/>
      </w:pPr>
    </w:p>
    <w:p w14:paraId="691C5025" w14:textId="77777777" w:rsidR="0090110B" w:rsidRDefault="00AD09E0" w:rsidP="0037643A">
      <w:pPr>
        <w:spacing w:line="240" w:lineRule="auto"/>
      </w:pPr>
      <w:r>
        <w:t xml:space="preserve">V. </w:t>
      </w:r>
      <w:r w:rsidRPr="00AC129D">
        <w:rPr>
          <w:smallCaps/>
        </w:rPr>
        <w:t>Miller</w:t>
      </w:r>
      <w:r>
        <w:t xml:space="preserve">, </w:t>
      </w:r>
      <w:r w:rsidRPr="00AC129D">
        <w:rPr>
          <w:i/>
        </w:rPr>
        <w:t xml:space="preserve">A King and a </w:t>
      </w:r>
      <w:proofErr w:type="spellStart"/>
      <w:r w:rsidRPr="00AC129D">
        <w:rPr>
          <w:i/>
        </w:rPr>
        <w:t>Fool</w:t>
      </w:r>
      <w:proofErr w:type="spellEnd"/>
      <w:r w:rsidRPr="00AC129D">
        <w:rPr>
          <w:i/>
        </w:rPr>
        <w:t xml:space="preserve">? The </w:t>
      </w:r>
      <w:proofErr w:type="spellStart"/>
      <w:r w:rsidRPr="00AC129D">
        <w:rPr>
          <w:i/>
        </w:rPr>
        <w:t>Succession</w:t>
      </w:r>
      <w:proofErr w:type="spellEnd"/>
      <w:r w:rsidRPr="00AC129D">
        <w:rPr>
          <w:i/>
        </w:rPr>
        <w:t xml:space="preserve"> Narrative </w:t>
      </w:r>
      <w:proofErr w:type="spellStart"/>
      <w:r w:rsidRPr="00AC129D">
        <w:rPr>
          <w:i/>
        </w:rPr>
        <w:t>as</w:t>
      </w:r>
      <w:proofErr w:type="spellEnd"/>
      <w:r w:rsidRPr="00AC129D">
        <w:rPr>
          <w:i/>
        </w:rPr>
        <w:t xml:space="preserve"> Satire</w:t>
      </w:r>
      <w:r>
        <w:t xml:space="preserve">, Brill, Leiden-Boston 2019: in </w:t>
      </w:r>
      <w:proofErr w:type="spellStart"/>
      <w:r w:rsidRPr="007E36C2">
        <w:rPr>
          <w:i/>
          <w:iCs/>
        </w:rPr>
        <w:t>Gregorianum</w:t>
      </w:r>
      <w:proofErr w:type="spellEnd"/>
      <w:r>
        <w:t xml:space="preserve"> 102/3 (2021) 693-695</w:t>
      </w:r>
      <w:r w:rsidR="0090110B">
        <w:t>.</w:t>
      </w:r>
    </w:p>
    <w:p w14:paraId="7E3B79B3" w14:textId="77777777" w:rsidR="0090110B" w:rsidRDefault="0090110B" w:rsidP="0037643A">
      <w:pPr>
        <w:spacing w:line="240" w:lineRule="auto"/>
      </w:pPr>
    </w:p>
    <w:p w14:paraId="4AB8B533" w14:textId="75F74F29" w:rsidR="0090110B" w:rsidRPr="00A4111F" w:rsidRDefault="0090110B" w:rsidP="0037643A">
      <w:pPr>
        <w:spacing w:line="240" w:lineRule="auto"/>
      </w:pPr>
      <w:r>
        <w:t>S.</w:t>
      </w:r>
      <w:r w:rsidRPr="00A4111F">
        <w:t xml:space="preserve"> </w:t>
      </w:r>
      <w:r w:rsidRPr="00A4111F">
        <w:rPr>
          <w:smallCaps/>
        </w:rPr>
        <w:t>Weeks</w:t>
      </w:r>
      <w:r w:rsidRPr="00A4111F">
        <w:t xml:space="preserve">, </w:t>
      </w:r>
      <w:proofErr w:type="spellStart"/>
      <w:r w:rsidRPr="00A4111F">
        <w:rPr>
          <w:i/>
        </w:rPr>
        <w:t>Ecclesiastes</w:t>
      </w:r>
      <w:proofErr w:type="spellEnd"/>
      <w:r w:rsidRPr="00A4111F">
        <w:rPr>
          <w:i/>
        </w:rPr>
        <w:t xml:space="preserve"> 1-5. </w:t>
      </w:r>
      <w:r w:rsidRPr="00A4111F">
        <w:t xml:space="preserve">A Critical and </w:t>
      </w:r>
      <w:proofErr w:type="spellStart"/>
      <w:r w:rsidRPr="00A4111F">
        <w:t>Exegetical</w:t>
      </w:r>
      <w:proofErr w:type="spellEnd"/>
      <w:r w:rsidRPr="00A4111F">
        <w:t xml:space="preserve"> </w:t>
      </w:r>
      <w:proofErr w:type="spellStart"/>
      <w:r w:rsidRPr="00A4111F">
        <w:t>Commentary</w:t>
      </w:r>
      <w:proofErr w:type="spellEnd"/>
      <w:r w:rsidRPr="00A4111F">
        <w:t xml:space="preserve">, The International Critical </w:t>
      </w:r>
      <w:proofErr w:type="spellStart"/>
      <w:r w:rsidRPr="00A4111F">
        <w:t>Commentary</w:t>
      </w:r>
      <w:proofErr w:type="spellEnd"/>
      <w:r w:rsidRPr="00A4111F">
        <w:t xml:space="preserve">, T&amp;T Clark, London – New York 2020; pp. lxxiv + 658., </w:t>
      </w:r>
      <w:proofErr w:type="spellStart"/>
      <w:r w:rsidRPr="007E36C2">
        <w:rPr>
          <w:i/>
          <w:iCs/>
        </w:rPr>
        <w:t>Gregorianum</w:t>
      </w:r>
      <w:proofErr w:type="spellEnd"/>
      <w:r w:rsidRPr="00A4111F">
        <w:t xml:space="preserve"> 103 (2022) 105-106</w:t>
      </w:r>
    </w:p>
    <w:p w14:paraId="2B0C3208" w14:textId="77777777" w:rsidR="00AD09E0" w:rsidRDefault="00AD09E0" w:rsidP="0037643A">
      <w:pPr>
        <w:spacing w:line="240" w:lineRule="auto"/>
      </w:pPr>
    </w:p>
    <w:p w14:paraId="0DE821D8" w14:textId="77777777" w:rsidR="00AE617B" w:rsidRPr="00AE0181" w:rsidRDefault="00AE617B" w:rsidP="0037643A">
      <w:pPr>
        <w:spacing w:line="240" w:lineRule="auto"/>
        <w:rPr>
          <w:rFonts w:eastAsia="Cambria" w:cs="Times New Roman"/>
        </w:rPr>
      </w:pPr>
    </w:p>
    <w:p w14:paraId="1D671325" w14:textId="77777777" w:rsidR="00046A1B" w:rsidRDefault="00046A1B" w:rsidP="0037643A">
      <w:pPr>
        <w:spacing w:line="240" w:lineRule="auto"/>
      </w:pPr>
      <w:r>
        <w:t>*</w:t>
      </w:r>
    </w:p>
    <w:p w14:paraId="16562459" w14:textId="77777777" w:rsidR="00046A1B" w:rsidRDefault="00046A1B" w:rsidP="0037643A">
      <w:pPr>
        <w:spacing w:line="240" w:lineRule="auto"/>
      </w:pPr>
    </w:p>
    <w:p w14:paraId="01BD1CC3" w14:textId="77777777" w:rsidR="00046A1B" w:rsidRDefault="00046A1B" w:rsidP="0037643A">
      <w:pPr>
        <w:spacing w:line="240" w:lineRule="auto"/>
      </w:pPr>
      <w:r>
        <w:t xml:space="preserve">Prefazione a: P. </w:t>
      </w:r>
      <w:r w:rsidRPr="00C70B41">
        <w:rPr>
          <w:smallCaps/>
        </w:rPr>
        <w:t>Sacchi</w:t>
      </w:r>
      <w:r>
        <w:t xml:space="preserve">, </w:t>
      </w:r>
      <w:r w:rsidRPr="00C70B41">
        <w:rPr>
          <w:i/>
        </w:rPr>
        <w:t>Antico Testamento, apocrifi e Nuovo Testamento</w:t>
      </w:r>
      <w:r>
        <w:t>. Un viaggio autobiografico, Morcelliana, Brescia 2015, 5-13.</w:t>
      </w:r>
    </w:p>
    <w:p w14:paraId="4F0521AE" w14:textId="77777777" w:rsidR="0061798C" w:rsidRDefault="0061798C" w:rsidP="0037643A">
      <w:pPr>
        <w:spacing w:line="240" w:lineRule="auto"/>
        <w:rPr>
          <w:b/>
        </w:rPr>
      </w:pPr>
    </w:p>
    <w:p w14:paraId="12E9FCF0" w14:textId="77777777" w:rsidR="003165B3" w:rsidRDefault="003165B3" w:rsidP="0037643A">
      <w:pPr>
        <w:spacing w:line="240" w:lineRule="auto"/>
      </w:pPr>
    </w:p>
    <w:p w14:paraId="35993CCF" w14:textId="77777777" w:rsidR="003165B3" w:rsidRDefault="003165B3" w:rsidP="0037643A">
      <w:pPr>
        <w:spacing w:line="240" w:lineRule="auto"/>
        <w:rPr>
          <w:b/>
        </w:rPr>
      </w:pPr>
      <w:r>
        <w:rPr>
          <w:b/>
        </w:rPr>
        <w:t>Note</w:t>
      </w:r>
    </w:p>
    <w:p w14:paraId="52BE9ED3" w14:textId="77777777" w:rsidR="003165B3" w:rsidRDefault="003165B3" w:rsidP="0037643A">
      <w:pPr>
        <w:spacing w:line="240" w:lineRule="auto"/>
        <w:rPr>
          <w:b/>
        </w:rPr>
      </w:pPr>
    </w:p>
    <w:p w14:paraId="75DFE562" w14:textId="10C27928" w:rsidR="003165B3" w:rsidRDefault="007808C8" w:rsidP="0037643A">
      <w:pPr>
        <w:spacing w:line="240" w:lineRule="auto"/>
      </w:pPr>
      <w:r>
        <w:t>«</w:t>
      </w:r>
      <w:r w:rsidR="003165B3">
        <w:t>Il Mar Rosso</w:t>
      </w:r>
      <w:r>
        <w:t>»</w:t>
      </w:r>
      <w:r w:rsidR="003165B3">
        <w:t xml:space="preserve">, </w:t>
      </w:r>
      <w:r w:rsidR="003165B3">
        <w:rPr>
          <w:i/>
        </w:rPr>
        <w:t>Parole di Vita</w:t>
      </w:r>
      <w:r w:rsidR="003165B3">
        <w:t xml:space="preserve"> 4 (1997) 20 (fascicolo a c. di L. Mazzinghi).</w:t>
      </w:r>
    </w:p>
    <w:p w14:paraId="296FCD8D" w14:textId="77777777" w:rsidR="003165B3" w:rsidRDefault="003165B3" w:rsidP="0037643A">
      <w:pPr>
        <w:spacing w:line="240" w:lineRule="auto"/>
      </w:pPr>
    </w:p>
    <w:p w14:paraId="412D51BF" w14:textId="7F880E36" w:rsidR="003165B3" w:rsidRDefault="007808C8" w:rsidP="0037643A">
      <w:pPr>
        <w:spacing w:line="240" w:lineRule="auto"/>
      </w:pPr>
      <w:r>
        <w:t>«</w:t>
      </w:r>
      <w:r w:rsidR="003165B3">
        <w:t>L’Asia Minore nell’impero romano</w:t>
      </w:r>
      <w:r>
        <w:t>»</w:t>
      </w:r>
      <w:r w:rsidR="003165B3">
        <w:t xml:space="preserve">, </w:t>
      </w:r>
      <w:r>
        <w:t>«</w:t>
      </w:r>
      <w:r w:rsidR="003165B3">
        <w:t xml:space="preserve">I maghi Simone ed </w:t>
      </w:r>
      <w:proofErr w:type="spellStart"/>
      <w:r w:rsidR="003165B3">
        <w:t>Elimas</w:t>
      </w:r>
      <w:proofErr w:type="spellEnd"/>
      <w:r>
        <w:t>»</w:t>
      </w:r>
      <w:r w:rsidR="003165B3">
        <w:t xml:space="preserve">; </w:t>
      </w:r>
      <w:proofErr w:type="spellStart"/>
      <w:r w:rsidR="003165B3">
        <w:t>PdV</w:t>
      </w:r>
      <w:proofErr w:type="spellEnd"/>
      <w:r w:rsidR="003165B3">
        <w:t xml:space="preserve"> 4 (1998) 9.26.</w:t>
      </w:r>
    </w:p>
    <w:p w14:paraId="02A5D6B8" w14:textId="77777777" w:rsidR="003165B3" w:rsidRDefault="003165B3" w:rsidP="0037643A">
      <w:pPr>
        <w:spacing w:line="240" w:lineRule="auto"/>
      </w:pPr>
    </w:p>
    <w:p w14:paraId="2F2B0B84" w14:textId="382D7A70" w:rsidR="003165B3" w:rsidRDefault="007808C8" w:rsidP="0037643A">
      <w:pPr>
        <w:spacing w:line="240" w:lineRule="auto"/>
      </w:pPr>
      <w:r>
        <w:t>«</w:t>
      </w:r>
      <w:r w:rsidR="003165B3">
        <w:t xml:space="preserve">Israele nella seconda metà dell’VIII secolo </w:t>
      </w:r>
      <w:proofErr w:type="spellStart"/>
      <w:r w:rsidR="003165B3">
        <w:t>a.C</w:t>
      </w:r>
      <w:proofErr w:type="spellEnd"/>
      <w:r>
        <w:t>,»</w:t>
      </w:r>
      <w:r w:rsidR="003165B3">
        <w:t xml:space="preserve">, </w:t>
      </w:r>
      <w:proofErr w:type="spellStart"/>
      <w:r w:rsidR="003165B3">
        <w:t>PdV</w:t>
      </w:r>
      <w:proofErr w:type="spellEnd"/>
      <w:r w:rsidR="003165B3">
        <w:t xml:space="preserve"> 1 (1999) 4-5.</w:t>
      </w:r>
    </w:p>
    <w:p w14:paraId="2165830D" w14:textId="77777777" w:rsidR="003165B3" w:rsidRDefault="003165B3" w:rsidP="0037643A">
      <w:pPr>
        <w:spacing w:line="240" w:lineRule="auto"/>
        <w:rPr>
          <w:b/>
          <w:i/>
        </w:rPr>
      </w:pPr>
    </w:p>
    <w:p w14:paraId="4E6147C3" w14:textId="5C1E2460" w:rsidR="003165B3" w:rsidRDefault="007808C8" w:rsidP="0037643A">
      <w:pPr>
        <w:spacing w:line="240" w:lineRule="auto"/>
      </w:pPr>
      <w:r>
        <w:t>«</w:t>
      </w:r>
      <w:r w:rsidR="003165B3">
        <w:t>La guerra siro-</w:t>
      </w:r>
      <w:proofErr w:type="spellStart"/>
      <w:r w:rsidR="003165B3">
        <w:t>efraimita</w:t>
      </w:r>
      <w:proofErr w:type="spellEnd"/>
      <w:r>
        <w:t>»</w:t>
      </w:r>
      <w:r w:rsidR="003165B3">
        <w:t xml:space="preserve">, </w:t>
      </w:r>
      <w:proofErr w:type="spellStart"/>
      <w:r w:rsidR="003165B3">
        <w:t>PdV</w:t>
      </w:r>
      <w:proofErr w:type="spellEnd"/>
      <w:r w:rsidR="003165B3">
        <w:t xml:space="preserve"> 2 (1999) 4-5.</w:t>
      </w:r>
    </w:p>
    <w:p w14:paraId="050AECF8" w14:textId="77777777" w:rsidR="003165B3" w:rsidRDefault="003165B3" w:rsidP="0037643A">
      <w:pPr>
        <w:spacing w:line="240" w:lineRule="auto"/>
      </w:pPr>
    </w:p>
    <w:p w14:paraId="0F319381" w14:textId="08CD3C42" w:rsidR="003165B3" w:rsidRDefault="007808C8" w:rsidP="0037643A">
      <w:pPr>
        <w:spacing w:line="240" w:lineRule="auto"/>
      </w:pPr>
      <w:r>
        <w:t>«</w:t>
      </w:r>
      <w:r w:rsidR="003165B3">
        <w:t>La caduta di Samaria e l’invasione di Sennacherib (dal 722 al 701 a.C.)</w:t>
      </w:r>
      <w:r>
        <w:t>»</w:t>
      </w:r>
      <w:r w:rsidR="003165B3">
        <w:t xml:space="preserve">, </w:t>
      </w:r>
      <w:proofErr w:type="spellStart"/>
      <w:r w:rsidR="003165B3">
        <w:t>PdV</w:t>
      </w:r>
      <w:proofErr w:type="spellEnd"/>
      <w:r w:rsidR="003165B3">
        <w:t xml:space="preserve"> 3 (1999) 4-5.</w:t>
      </w:r>
    </w:p>
    <w:p w14:paraId="7BF4722F" w14:textId="77777777" w:rsidR="003165B3" w:rsidRDefault="003165B3" w:rsidP="0037643A">
      <w:pPr>
        <w:spacing w:line="240" w:lineRule="auto"/>
      </w:pPr>
    </w:p>
    <w:p w14:paraId="6BCD695C" w14:textId="6C4B6408" w:rsidR="003165B3" w:rsidRDefault="007808C8" w:rsidP="0037643A">
      <w:pPr>
        <w:spacing w:line="240" w:lineRule="auto"/>
      </w:pPr>
      <w:r>
        <w:t>«</w:t>
      </w:r>
      <w:r w:rsidR="003165B3">
        <w:t>L’esilio babilonese</w:t>
      </w:r>
      <w:r>
        <w:t>»</w:t>
      </w:r>
      <w:r w:rsidR="003165B3">
        <w:t xml:space="preserve">, </w:t>
      </w:r>
      <w:r>
        <w:t>«</w:t>
      </w:r>
      <w:r w:rsidR="003165B3">
        <w:t>La vita degli esiliati a Babilonia</w:t>
      </w:r>
      <w:r>
        <w:t>»</w:t>
      </w:r>
      <w:r w:rsidR="003165B3">
        <w:t xml:space="preserve">, </w:t>
      </w:r>
      <w:r>
        <w:t>«</w:t>
      </w:r>
      <w:r w:rsidR="003165B3">
        <w:t xml:space="preserve">Gli oracoli di salvezza in </w:t>
      </w:r>
      <w:proofErr w:type="spellStart"/>
      <w:r w:rsidR="003165B3">
        <w:t>Is</w:t>
      </w:r>
      <w:proofErr w:type="spellEnd"/>
      <w:r w:rsidR="003165B3">
        <w:t xml:space="preserve"> 40-55</w:t>
      </w:r>
      <w:r>
        <w:t>»</w:t>
      </w:r>
      <w:r w:rsidR="003165B3">
        <w:t xml:space="preserve">, </w:t>
      </w:r>
      <w:proofErr w:type="spellStart"/>
      <w:r w:rsidR="003165B3">
        <w:t>PdV</w:t>
      </w:r>
      <w:proofErr w:type="spellEnd"/>
      <w:r w:rsidR="003165B3">
        <w:t xml:space="preserve"> 4 (1999) 4-5.17-18.34 (fascicolo a c. di L. Mazzinghi).</w:t>
      </w:r>
    </w:p>
    <w:p w14:paraId="424FEB07" w14:textId="77777777" w:rsidR="003165B3" w:rsidRDefault="003165B3" w:rsidP="0037643A">
      <w:pPr>
        <w:spacing w:line="240" w:lineRule="auto"/>
      </w:pPr>
    </w:p>
    <w:p w14:paraId="0EF84815" w14:textId="7F11B925" w:rsidR="003165B3" w:rsidRDefault="007808C8" w:rsidP="0037643A">
      <w:pPr>
        <w:spacing w:line="240" w:lineRule="auto"/>
      </w:pPr>
      <w:r>
        <w:t>«</w:t>
      </w:r>
      <w:r w:rsidR="003165B3">
        <w:t>Il ritorno dall’esilio</w:t>
      </w:r>
      <w:r>
        <w:t>»</w:t>
      </w:r>
      <w:r w:rsidR="003165B3">
        <w:t xml:space="preserve">; </w:t>
      </w:r>
      <w:proofErr w:type="spellStart"/>
      <w:r w:rsidR="003165B3">
        <w:t>PdV</w:t>
      </w:r>
      <w:proofErr w:type="spellEnd"/>
      <w:r w:rsidR="003165B3">
        <w:t xml:space="preserve"> 5 (1999) 4-5.</w:t>
      </w:r>
    </w:p>
    <w:p w14:paraId="65F20D9E" w14:textId="77777777" w:rsidR="003165B3" w:rsidRDefault="003165B3" w:rsidP="0037643A">
      <w:pPr>
        <w:spacing w:line="240" w:lineRule="auto"/>
      </w:pPr>
    </w:p>
    <w:p w14:paraId="120144E3" w14:textId="60313D3F" w:rsidR="003165B3" w:rsidRDefault="007808C8" w:rsidP="0037643A">
      <w:pPr>
        <w:spacing w:line="240" w:lineRule="auto"/>
      </w:pPr>
      <w:r>
        <w:t>«</w:t>
      </w:r>
      <w:r w:rsidR="003165B3">
        <w:t>L’inizio dell’epoca persiana</w:t>
      </w:r>
      <w:r>
        <w:t>»</w:t>
      </w:r>
      <w:r w:rsidR="003165B3">
        <w:t xml:space="preserve">, </w:t>
      </w:r>
      <w:proofErr w:type="spellStart"/>
      <w:r w:rsidR="003165B3">
        <w:t>PdV</w:t>
      </w:r>
      <w:proofErr w:type="spellEnd"/>
      <w:r w:rsidR="003165B3">
        <w:t xml:space="preserve"> 6 (1999) 4-5.</w:t>
      </w:r>
    </w:p>
    <w:p w14:paraId="55BC6DD0" w14:textId="77777777" w:rsidR="003165B3" w:rsidRDefault="003165B3" w:rsidP="0037643A">
      <w:pPr>
        <w:spacing w:line="240" w:lineRule="auto"/>
      </w:pPr>
    </w:p>
    <w:p w14:paraId="38CDAAFE" w14:textId="0F7ECD7B" w:rsidR="003165B3" w:rsidRDefault="007808C8" w:rsidP="0037643A">
      <w:pPr>
        <w:spacing w:line="240" w:lineRule="auto"/>
      </w:pPr>
      <w:r>
        <w:t>«</w:t>
      </w:r>
      <w:r w:rsidR="003165B3">
        <w:t xml:space="preserve">I </w:t>
      </w:r>
      <w:proofErr w:type="spellStart"/>
      <w:r w:rsidR="003165B3">
        <w:t>centoquarantaquattromila</w:t>
      </w:r>
      <w:proofErr w:type="spellEnd"/>
      <w:r>
        <w:t>»</w:t>
      </w:r>
      <w:r w:rsidR="003165B3">
        <w:t xml:space="preserve">, </w:t>
      </w:r>
      <w:proofErr w:type="spellStart"/>
      <w:r w:rsidR="003165B3">
        <w:t>PdV</w:t>
      </w:r>
      <w:proofErr w:type="spellEnd"/>
      <w:r w:rsidR="003165B3">
        <w:t xml:space="preserve"> 3 (2000) 22.</w:t>
      </w:r>
    </w:p>
    <w:p w14:paraId="4525915D" w14:textId="77777777" w:rsidR="003165B3" w:rsidRDefault="003165B3" w:rsidP="0037643A">
      <w:pPr>
        <w:spacing w:line="240" w:lineRule="auto"/>
      </w:pPr>
    </w:p>
    <w:p w14:paraId="4D467460" w14:textId="2ED3C4F3" w:rsidR="003165B3" w:rsidRDefault="007808C8" w:rsidP="0037643A">
      <w:pPr>
        <w:spacing w:line="240" w:lineRule="auto"/>
      </w:pPr>
      <w:r>
        <w:lastRenderedPageBreak/>
        <w:t>«</w:t>
      </w:r>
      <w:r w:rsidR="003165B3">
        <w:t>Conservarsi puri da questo mondo</w:t>
      </w:r>
      <w:r>
        <w:t>»</w:t>
      </w:r>
      <w:r w:rsidR="003165B3">
        <w:t xml:space="preserve">, </w:t>
      </w:r>
      <w:r w:rsidR="003165B3">
        <w:rPr>
          <w:i/>
        </w:rPr>
        <w:t xml:space="preserve">Servizio della Parola </w:t>
      </w:r>
      <w:r w:rsidR="003165B3">
        <w:t>319 (2000) 70-72.</w:t>
      </w:r>
    </w:p>
    <w:p w14:paraId="22EB6DAE" w14:textId="77777777" w:rsidR="003165B3" w:rsidRDefault="003165B3" w:rsidP="0037643A">
      <w:pPr>
        <w:spacing w:line="240" w:lineRule="auto"/>
      </w:pPr>
    </w:p>
    <w:p w14:paraId="3CDB67C8" w14:textId="669BD2B2" w:rsidR="003165B3" w:rsidRDefault="007808C8" w:rsidP="0037643A">
      <w:pPr>
        <w:spacing w:line="240" w:lineRule="auto"/>
      </w:pPr>
      <w:r>
        <w:t>«</w:t>
      </w:r>
      <w:r w:rsidR="003165B3">
        <w:t xml:space="preserve">Il misterioso </w:t>
      </w:r>
      <w:proofErr w:type="spellStart"/>
      <w:r w:rsidR="003165B3">
        <w:rPr>
          <w:i/>
        </w:rPr>
        <w:t>sinnôr</w:t>
      </w:r>
      <w:proofErr w:type="spellEnd"/>
      <w:r>
        <w:t>»</w:t>
      </w:r>
      <w:r w:rsidR="003165B3">
        <w:t xml:space="preserve">; </w:t>
      </w:r>
      <w:r>
        <w:t>«</w:t>
      </w:r>
      <w:proofErr w:type="spellStart"/>
      <w:r w:rsidR="003165B3">
        <w:t>Cusai</w:t>
      </w:r>
      <w:proofErr w:type="spellEnd"/>
      <w:r w:rsidR="003165B3">
        <w:t xml:space="preserve"> e </w:t>
      </w:r>
      <w:proofErr w:type="spellStart"/>
      <w:r w:rsidR="003165B3">
        <w:t>Achitofel</w:t>
      </w:r>
      <w:proofErr w:type="spellEnd"/>
      <w:r w:rsidR="003165B3">
        <w:t xml:space="preserve"> consiglieri di David (2Sam 17,1-14)</w:t>
      </w:r>
      <w:r>
        <w:t>»</w:t>
      </w:r>
      <w:r w:rsidR="003165B3">
        <w:t xml:space="preserve">; </w:t>
      </w:r>
      <w:r>
        <w:t>«</w:t>
      </w:r>
      <w:r w:rsidR="003165B3">
        <w:t>Il censimento (2Sam 24)</w:t>
      </w:r>
      <w:r>
        <w:t>»</w:t>
      </w:r>
      <w:r w:rsidR="003165B3">
        <w:t xml:space="preserve">; </w:t>
      </w:r>
      <w:proofErr w:type="spellStart"/>
      <w:r w:rsidR="003165B3">
        <w:t>PdV</w:t>
      </w:r>
      <w:proofErr w:type="spellEnd"/>
      <w:r w:rsidR="003165B3">
        <w:t xml:space="preserve"> 3 (2001) 15.34.37.</w:t>
      </w:r>
    </w:p>
    <w:p w14:paraId="482926A4" w14:textId="77777777" w:rsidR="003165B3" w:rsidRDefault="003165B3" w:rsidP="0037643A">
      <w:pPr>
        <w:spacing w:line="240" w:lineRule="auto"/>
      </w:pPr>
    </w:p>
    <w:p w14:paraId="6DBC4A40" w14:textId="2B9C1667" w:rsidR="003165B3" w:rsidRDefault="007808C8" w:rsidP="0037643A">
      <w:pPr>
        <w:spacing w:line="240" w:lineRule="auto"/>
      </w:pPr>
      <w:r>
        <w:t>«</w:t>
      </w:r>
      <w:r w:rsidR="003165B3">
        <w:t>La lettera di Giacomo: la saggezza del cristiano</w:t>
      </w:r>
      <w:r>
        <w:t>»</w:t>
      </w:r>
      <w:r w:rsidR="003165B3">
        <w:t xml:space="preserve">, </w:t>
      </w:r>
      <w:r w:rsidR="003165B3">
        <w:rPr>
          <w:i/>
        </w:rPr>
        <w:t>Servizio della Parola</w:t>
      </w:r>
      <w:r w:rsidR="003165B3">
        <w:t>, 8/2002, 15-20.</w:t>
      </w:r>
    </w:p>
    <w:p w14:paraId="6B796FEF" w14:textId="77777777" w:rsidR="003165B3" w:rsidRDefault="003165B3" w:rsidP="0037643A">
      <w:pPr>
        <w:spacing w:line="240" w:lineRule="auto"/>
      </w:pPr>
    </w:p>
    <w:p w14:paraId="2CC8193D" w14:textId="23C0398D" w:rsidR="003165B3" w:rsidRDefault="007808C8" w:rsidP="0037643A">
      <w:pPr>
        <w:spacing w:line="240" w:lineRule="auto"/>
      </w:pPr>
      <w:r>
        <w:t>«</w:t>
      </w:r>
      <w:r w:rsidR="003165B3">
        <w:t>La sapienza dell’oriente antico: La sapienza egiziana</w:t>
      </w:r>
      <w:r>
        <w:t>»</w:t>
      </w:r>
      <w:r w:rsidR="003165B3">
        <w:t xml:space="preserve">, in </w:t>
      </w:r>
      <w:proofErr w:type="spellStart"/>
      <w:r w:rsidR="003165B3">
        <w:t>PdV</w:t>
      </w:r>
      <w:proofErr w:type="spellEnd"/>
      <w:r w:rsidR="003165B3">
        <w:t xml:space="preserve"> 1/2003, 53-54.</w:t>
      </w:r>
    </w:p>
    <w:p w14:paraId="137D04EA" w14:textId="77777777" w:rsidR="003165B3" w:rsidRDefault="003165B3" w:rsidP="0037643A">
      <w:pPr>
        <w:spacing w:line="240" w:lineRule="auto"/>
      </w:pPr>
    </w:p>
    <w:p w14:paraId="3E3250FC" w14:textId="322E5C6E" w:rsidR="003165B3" w:rsidRDefault="007808C8" w:rsidP="0037643A">
      <w:pPr>
        <w:spacing w:line="240" w:lineRule="auto"/>
      </w:pPr>
      <w:r>
        <w:t>«</w:t>
      </w:r>
      <w:r w:rsidR="003165B3">
        <w:t>Riletture dei testi sapienziali: il testo di Proverbi 8,22 nell’interpretazione dei Padri della Chiesa</w:t>
      </w:r>
      <w:r>
        <w:t>»</w:t>
      </w:r>
      <w:r w:rsidR="003165B3">
        <w:t xml:space="preserve">, </w:t>
      </w:r>
      <w:proofErr w:type="spellStart"/>
      <w:r w:rsidR="003165B3">
        <w:t>PdV</w:t>
      </w:r>
      <w:proofErr w:type="spellEnd"/>
      <w:r w:rsidR="003165B3">
        <w:t xml:space="preserve"> 1/2003, 55-57.</w:t>
      </w:r>
    </w:p>
    <w:p w14:paraId="2B59B46E" w14:textId="77777777" w:rsidR="003165B3" w:rsidRDefault="003165B3" w:rsidP="0037643A">
      <w:pPr>
        <w:spacing w:line="240" w:lineRule="auto"/>
      </w:pPr>
    </w:p>
    <w:p w14:paraId="2B6BB47B" w14:textId="2E6AEBCB" w:rsidR="003165B3" w:rsidRDefault="007808C8" w:rsidP="0037643A">
      <w:pPr>
        <w:spacing w:line="240" w:lineRule="auto"/>
      </w:pPr>
      <w:r>
        <w:t>«</w:t>
      </w:r>
      <w:r w:rsidR="003165B3">
        <w:t xml:space="preserve">La sapienza dell’oriente antico: il dialogo di un disperato con </w:t>
      </w:r>
      <w:proofErr w:type="gramStart"/>
      <w:r w:rsidR="003165B3">
        <w:t>se</w:t>
      </w:r>
      <w:proofErr w:type="gramEnd"/>
      <w:r w:rsidR="003165B3">
        <w:t xml:space="preserve"> stesso</w:t>
      </w:r>
      <w:r>
        <w:t>»</w:t>
      </w:r>
      <w:r w:rsidR="003165B3">
        <w:t xml:space="preserve">, </w:t>
      </w:r>
      <w:proofErr w:type="spellStart"/>
      <w:r w:rsidR="003165B3">
        <w:t>PdV</w:t>
      </w:r>
      <w:proofErr w:type="spellEnd"/>
      <w:r w:rsidR="003165B3">
        <w:t xml:space="preserve"> 2/2003, 49-50.</w:t>
      </w:r>
    </w:p>
    <w:p w14:paraId="5DF7A853" w14:textId="77777777" w:rsidR="003165B3" w:rsidRDefault="003165B3" w:rsidP="0037643A">
      <w:pPr>
        <w:spacing w:line="240" w:lineRule="auto"/>
      </w:pPr>
    </w:p>
    <w:p w14:paraId="01016999" w14:textId="5A7BF7B6" w:rsidR="003165B3" w:rsidRDefault="007808C8" w:rsidP="0037643A">
      <w:pPr>
        <w:spacing w:line="240" w:lineRule="auto"/>
      </w:pPr>
      <w:r>
        <w:t>«</w:t>
      </w:r>
      <w:r w:rsidR="003165B3">
        <w:t xml:space="preserve">Riletture dei testi sapienziali: la figura di </w:t>
      </w:r>
      <w:proofErr w:type="spellStart"/>
      <w:r w:rsidR="003165B3">
        <w:t>Eliu</w:t>
      </w:r>
      <w:proofErr w:type="spellEnd"/>
      <w:r w:rsidR="003165B3">
        <w:t xml:space="preserve"> secondo Gregorio Magno</w:t>
      </w:r>
      <w:r>
        <w:t>»</w:t>
      </w:r>
      <w:r w:rsidR="003165B3">
        <w:t xml:space="preserve">, </w:t>
      </w:r>
      <w:proofErr w:type="spellStart"/>
      <w:r w:rsidR="003165B3">
        <w:t>PdV</w:t>
      </w:r>
      <w:proofErr w:type="spellEnd"/>
      <w:r w:rsidR="003165B3">
        <w:t xml:space="preserve"> 2:2003, 51-53.</w:t>
      </w:r>
    </w:p>
    <w:p w14:paraId="2E3CC636" w14:textId="77777777" w:rsidR="003165B3" w:rsidRDefault="003165B3" w:rsidP="0037643A">
      <w:pPr>
        <w:spacing w:line="240" w:lineRule="auto"/>
      </w:pPr>
    </w:p>
    <w:p w14:paraId="6C8CBEDC" w14:textId="466DC1EB" w:rsidR="003165B3" w:rsidRDefault="007808C8" w:rsidP="0037643A">
      <w:pPr>
        <w:spacing w:line="240" w:lineRule="auto"/>
      </w:pPr>
      <w:r>
        <w:t>«</w:t>
      </w:r>
      <w:r w:rsidR="003165B3">
        <w:t>Bibbia e lavoro</w:t>
      </w:r>
      <w:r>
        <w:t>»</w:t>
      </w:r>
      <w:r w:rsidR="003165B3">
        <w:t xml:space="preserve">, </w:t>
      </w:r>
      <w:r w:rsidR="003165B3">
        <w:rPr>
          <w:i/>
        </w:rPr>
        <w:t>Servizio della Parola</w:t>
      </w:r>
      <w:r w:rsidR="003165B3">
        <w:t>, 348/2003, 25-31.</w:t>
      </w:r>
    </w:p>
    <w:p w14:paraId="6E8300EE" w14:textId="77777777" w:rsidR="003165B3" w:rsidRDefault="003165B3" w:rsidP="0037643A">
      <w:pPr>
        <w:spacing w:line="240" w:lineRule="auto"/>
      </w:pPr>
    </w:p>
    <w:p w14:paraId="32C7AE69" w14:textId="71EBF322" w:rsidR="003165B3" w:rsidRDefault="007808C8" w:rsidP="0037643A">
      <w:pPr>
        <w:spacing w:line="240" w:lineRule="auto"/>
      </w:pPr>
      <w:r>
        <w:t>«</w:t>
      </w:r>
      <w:r w:rsidR="003165B3">
        <w:t xml:space="preserve">La sapienza dell’Oriente Antico: Il dialogo di un disperato con </w:t>
      </w:r>
      <w:proofErr w:type="gramStart"/>
      <w:r w:rsidR="003165B3">
        <w:t>se</w:t>
      </w:r>
      <w:proofErr w:type="gramEnd"/>
      <w:r w:rsidR="003165B3">
        <w:t xml:space="preserve"> stesso</w:t>
      </w:r>
      <w:r>
        <w:t>»</w:t>
      </w:r>
      <w:r w:rsidR="003165B3">
        <w:t xml:space="preserve">, in </w:t>
      </w:r>
      <w:proofErr w:type="spellStart"/>
      <w:r w:rsidR="003165B3">
        <w:t>PdV</w:t>
      </w:r>
      <w:proofErr w:type="spellEnd"/>
      <w:r w:rsidR="003165B3">
        <w:t xml:space="preserve"> 2/2003, 49-50.</w:t>
      </w:r>
    </w:p>
    <w:p w14:paraId="317AC70A" w14:textId="77777777" w:rsidR="003165B3" w:rsidRDefault="003165B3" w:rsidP="0037643A">
      <w:pPr>
        <w:spacing w:line="240" w:lineRule="auto"/>
      </w:pPr>
    </w:p>
    <w:p w14:paraId="4E329CC1" w14:textId="46CFD30D" w:rsidR="003165B3" w:rsidRDefault="007808C8" w:rsidP="0037643A">
      <w:pPr>
        <w:spacing w:line="240" w:lineRule="auto"/>
      </w:pPr>
      <w:r>
        <w:t>«</w:t>
      </w:r>
      <w:r w:rsidR="003165B3">
        <w:t xml:space="preserve">Riletture di testi sapienziali. La figura di </w:t>
      </w:r>
      <w:proofErr w:type="spellStart"/>
      <w:r w:rsidR="003165B3">
        <w:t>Eliu</w:t>
      </w:r>
      <w:proofErr w:type="spellEnd"/>
      <w:r w:rsidR="003165B3">
        <w:t xml:space="preserve"> secondo Gregorio Magno</w:t>
      </w:r>
      <w:r>
        <w:t>»</w:t>
      </w:r>
      <w:r w:rsidR="003165B3">
        <w:t xml:space="preserve">, in </w:t>
      </w:r>
      <w:proofErr w:type="spellStart"/>
      <w:r w:rsidR="003165B3">
        <w:t>PdV</w:t>
      </w:r>
      <w:proofErr w:type="spellEnd"/>
      <w:r w:rsidR="003165B3">
        <w:t xml:space="preserve"> 2/2003, 51-52.</w:t>
      </w:r>
    </w:p>
    <w:p w14:paraId="06B474F4" w14:textId="77777777" w:rsidR="003165B3" w:rsidRDefault="003165B3" w:rsidP="0037643A">
      <w:pPr>
        <w:spacing w:line="240" w:lineRule="auto"/>
      </w:pPr>
    </w:p>
    <w:p w14:paraId="53F76A23" w14:textId="7B257BCA" w:rsidR="003165B3" w:rsidRDefault="007808C8" w:rsidP="0037643A">
      <w:pPr>
        <w:spacing w:line="240" w:lineRule="auto"/>
      </w:pPr>
      <w:r>
        <w:t>«</w:t>
      </w:r>
      <w:r w:rsidR="003165B3">
        <w:t>La sapienza dell’Oriente Antico. Il canto degli arpisti</w:t>
      </w:r>
      <w:r>
        <w:t>»</w:t>
      </w:r>
      <w:r w:rsidR="003165B3">
        <w:t xml:space="preserve">, in </w:t>
      </w:r>
      <w:proofErr w:type="spellStart"/>
      <w:r w:rsidR="003165B3">
        <w:t>PdV</w:t>
      </w:r>
      <w:proofErr w:type="spellEnd"/>
      <w:r w:rsidR="003165B3">
        <w:t xml:space="preserve"> 3/2003, 50-51</w:t>
      </w:r>
    </w:p>
    <w:p w14:paraId="55AFB514" w14:textId="77777777" w:rsidR="003165B3" w:rsidRDefault="003165B3" w:rsidP="0037643A">
      <w:pPr>
        <w:spacing w:line="240" w:lineRule="auto"/>
      </w:pPr>
    </w:p>
    <w:p w14:paraId="50C29D7A" w14:textId="4ECC1AB9" w:rsidR="003165B3" w:rsidRDefault="007808C8" w:rsidP="0037643A">
      <w:pPr>
        <w:spacing w:line="240" w:lineRule="auto"/>
      </w:pPr>
      <w:r>
        <w:t>«</w:t>
      </w:r>
      <w:r w:rsidR="003165B3">
        <w:t xml:space="preserve">Riletture di testi sapienziali. Il libro del </w:t>
      </w:r>
      <w:proofErr w:type="spellStart"/>
      <w:r w:rsidR="003165B3">
        <w:t>Qohelet</w:t>
      </w:r>
      <w:proofErr w:type="spellEnd"/>
      <w:r w:rsidR="003165B3">
        <w:t xml:space="preserve"> nell’interpretazione giudaica antica</w:t>
      </w:r>
      <w:r>
        <w:t>»</w:t>
      </w:r>
      <w:r w:rsidR="003165B3">
        <w:t xml:space="preserve">, in </w:t>
      </w:r>
      <w:proofErr w:type="spellStart"/>
      <w:r w:rsidR="003165B3">
        <w:t>PdV</w:t>
      </w:r>
      <w:proofErr w:type="spellEnd"/>
      <w:r w:rsidR="003165B3">
        <w:t xml:space="preserve"> 3/2003 52-53.</w:t>
      </w:r>
    </w:p>
    <w:p w14:paraId="552029A9" w14:textId="77777777" w:rsidR="003165B3" w:rsidRDefault="003165B3" w:rsidP="0037643A">
      <w:pPr>
        <w:spacing w:line="240" w:lineRule="auto"/>
      </w:pPr>
    </w:p>
    <w:p w14:paraId="4DEB1827" w14:textId="13DABD0F" w:rsidR="003165B3" w:rsidRDefault="007808C8" w:rsidP="0037643A">
      <w:pPr>
        <w:spacing w:line="240" w:lineRule="auto"/>
      </w:pPr>
      <w:r>
        <w:t>«</w:t>
      </w:r>
      <w:r w:rsidR="003165B3">
        <w:t xml:space="preserve">La Bibbia fra storia e mito. A proposito di un recente libro di Israel Finkelstein e Neil Asher </w:t>
      </w:r>
      <w:proofErr w:type="spellStart"/>
      <w:r w:rsidR="003165B3">
        <w:t>Silberman</w:t>
      </w:r>
      <w:proofErr w:type="spellEnd"/>
      <w:r>
        <w:t>»</w:t>
      </w:r>
      <w:r w:rsidR="003165B3">
        <w:t xml:space="preserve">, </w:t>
      </w:r>
      <w:proofErr w:type="spellStart"/>
      <w:r w:rsidR="003165B3">
        <w:t>VivH</w:t>
      </w:r>
      <w:proofErr w:type="spellEnd"/>
      <w:r w:rsidR="003165B3">
        <w:t xml:space="preserve"> 14/1 (2003) 125-140.</w:t>
      </w:r>
    </w:p>
    <w:p w14:paraId="4F0A6F40" w14:textId="77777777" w:rsidR="003165B3" w:rsidRDefault="003165B3" w:rsidP="0037643A">
      <w:pPr>
        <w:spacing w:line="240" w:lineRule="auto"/>
      </w:pPr>
    </w:p>
    <w:p w14:paraId="5E5AD758" w14:textId="6EB1E188" w:rsidR="003165B3" w:rsidRDefault="007808C8" w:rsidP="0037643A">
      <w:pPr>
        <w:spacing w:line="240" w:lineRule="auto"/>
      </w:pPr>
      <w:r>
        <w:t>«</w:t>
      </w:r>
      <w:r w:rsidR="003165B3">
        <w:t>La sapienza dell’Oriente Antico. Due poemi babilonesi</w:t>
      </w:r>
      <w:r>
        <w:t>»</w:t>
      </w:r>
      <w:r w:rsidR="003165B3">
        <w:t xml:space="preserve">, </w:t>
      </w:r>
      <w:proofErr w:type="spellStart"/>
      <w:r w:rsidR="003165B3">
        <w:t>PdV</w:t>
      </w:r>
      <w:proofErr w:type="spellEnd"/>
      <w:r w:rsidR="003165B3">
        <w:t xml:space="preserve"> 4 (2003) 53-55.</w:t>
      </w:r>
    </w:p>
    <w:p w14:paraId="5E0436CA" w14:textId="77777777" w:rsidR="003165B3" w:rsidRDefault="003165B3" w:rsidP="0037643A">
      <w:pPr>
        <w:spacing w:line="240" w:lineRule="auto"/>
      </w:pPr>
    </w:p>
    <w:p w14:paraId="62B6CBD5" w14:textId="3CAFFCB4" w:rsidR="003165B3" w:rsidRDefault="007808C8" w:rsidP="0037643A">
      <w:pPr>
        <w:spacing w:line="240" w:lineRule="auto"/>
      </w:pPr>
      <w:r>
        <w:t>«</w:t>
      </w:r>
      <w:r w:rsidR="003165B3">
        <w:t>Riletture di testi sapienziali. Giobbe e Kierkegaard</w:t>
      </w:r>
      <w:r>
        <w:t>»</w:t>
      </w:r>
      <w:r w:rsidR="003165B3">
        <w:t xml:space="preserve">, </w:t>
      </w:r>
      <w:proofErr w:type="spellStart"/>
      <w:r w:rsidR="003165B3">
        <w:t>PdV</w:t>
      </w:r>
      <w:proofErr w:type="spellEnd"/>
      <w:r w:rsidR="003165B3">
        <w:t xml:space="preserve"> 4 (2003) 55-57.</w:t>
      </w:r>
    </w:p>
    <w:p w14:paraId="19B68C2A" w14:textId="77777777" w:rsidR="003165B3" w:rsidRDefault="003165B3" w:rsidP="0037643A">
      <w:pPr>
        <w:spacing w:line="240" w:lineRule="auto"/>
      </w:pPr>
    </w:p>
    <w:p w14:paraId="0B2BDC50" w14:textId="5472C25A" w:rsidR="003165B3" w:rsidRDefault="007808C8" w:rsidP="0037643A">
      <w:pPr>
        <w:spacing w:line="240" w:lineRule="auto"/>
      </w:pPr>
      <w:r>
        <w:t>«</w:t>
      </w:r>
      <w:r w:rsidR="003165B3">
        <w:t>La sapienza dell’Oriente Antico: Dialogo pessimistico di un padrone con il suo servo</w:t>
      </w:r>
      <w:r>
        <w:t>»</w:t>
      </w:r>
      <w:r w:rsidR="003165B3">
        <w:t xml:space="preserve">, </w:t>
      </w:r>
      <w:proofErr w:type="spellStart"/>
      <w:r w:rsidR="003165B3">
        <w:t>PdV</w:t>
      </w:r>
      <w:proofErr w:type="spellEnd"/>
      <w:r w:rsidR="003165B3">
        <w:t xml:space="preserve"> 5 (2003) 51-53.</w:t>
      </w:r>
    </w:p>
    <w:p w14:paraId="2CAF8D41" w14:textId="77777777" w:rsidR="003165B3" w:rsidRDefault="003165B3" w:rsidP="0037643A">
      <w:pPr>
        <w:spacing w:line="240" w:lineRule="auto"/>
      </w:pPr>
    </w:p>
    <w:p w14:paraId="65CAC62F" w14:textId="2E504066" w:rsidR="003165B3" w:rsidRDefault="007808C8" w:rsidP="0037643A">
      <w:pPr>
        <w:spacing w:line="240" w:lineRule="auto"/>
      </w:pPr>
      <w:r>
        <w:t>«</w:t>
      </w:r>
      <w:r w:rsidR="003165B3">
        <w:t>Riletture di testi sapienziali. Il libro di Giobbe letto da Ernst Bloch</w:t>
      </w:r>
      <w:r>
        <w:t>»</w:t>
      </w:r>
      <w:r w:rsidR="003165B3">
        <w:t xml:space="preserve">, </w:t>
      </w:r>
      <w:proofErr w:type="spellStart"/>
      <w:r w:rsidR="003165B3">
        <w:t>PdV</w:t>
      </w:r>
      <w:proofErr w:type="spellEnd"/>
      <w:r w:rsidR="003165B3">
        <w:t xml:space="preserve"> 5 (2003) 53-55.</w:t>
      </w:r>
    </w:p>
    <w:p w14:paraId="2F21F588" w14:textId="77777777" w:rsidR="003165B3" w:rsidRDefault="003165B3" w:rsidP="0037643A">
      <w:pPr>
        <w:spacing w:line="240" w:lineRule="auto"/>
      </w:pPr>
    </w:p>
    <w:p w14:paraId="44D530EE" w14:textId="08D3F563" w:rsidR="003165B3" w:rsidRDefault="007808C8" w:rsidP="0037643A">
      <w:pPr>
        <w:spacing w:line="240" w:lineRule="auto"/>
      </w:pPr>
      <w:r>
        <w:t>«</w:t>
      </w:r>
      <w:r w:rsidR="003165B3">
        <w:t xml:space="preserve">La sapienza dell’Oriente Antico: L’epopea di </w:t>
      </w:r>
      <w:proofErr w:type="spellStart"/>
      <w:r w:rsidR="003165B3">
        <w:t>Ghilgamesh</w:t>
      </w:r>
      <w:proofErr w:type="spellEnd"/>
      <w:r>
        <w:t>»</w:t>
      </w:r>
      <w:r w:rsidR="003165B3">
        <w:t xml:space="preserve">, </w:t>
      </w:r>
      <w:proofErr w:type="spellStart"/>
      <w:r w:rsidR="003165B3">
        <w:t>PdV</w:t>
      </w:r>
      <w:proofErr w:type="spellEnd"/>
      <w:r w:rsidR="003165B3">
        <w:t xml:space="preserve"> 6 (2003) 44-45.</w:t>
      </w:r>
    </w:p>
    <w:p w14:paraId="41C30216" w14:textId="77777777" w:rsidR="003165B3" w:rsidRDefault="003165B3" w:rsidP="0037643A">
      <w:pPr>
        <w:spacing w:line="240" w:lineRule="auto"/>
      </w:pPr>
    </w:p>
    <w:p w14:paraId="7133E7D9" w14:textId="3F6462BD" w:rsidR="003165B3" w:rsidRDefault="007808C8" w:rsidP="0037643A">
      <w:pPr>
        <w:spacing w:line="240" w:lineRule="auto"/>
      </w:pPr>
      <w:r>
        <w:t>«</w:t>
      </w:r>
      <w:r w:rsidR="003165B3">
        <w:t>Riletture di testi sapienziali. La letteratura sapienziale nel magistero della Chiesa: ‘Fides et Ratio’</w:t>
      </w:r>
      <w:r>
        <w:t>»</w:t>
      </w:r>
      <w:r w:rsidR="003165B3">
        <w:t xml:space="preserve">, </w:t>
      </w:r>
      <w:proofErr w:type="spellStart"/>
      <w:r w:rsidR="003165B3">
        <w:t>PdV</w:t>
      </w:r>
      <w:proofErr w:type="spellEnd"/>
      <w:r w:rsidR="003165B3">
        <w:t xml:space="preserve"> 6 (2003) 46-48.</w:t>
      </w:r>
    </w:p>
    <w:p w14:paraId="6F525236" w14:textId="77777777" w:rsidR="003165B3" w:rsidRDefault="003165B3" w:rsidP="0037643A">
      <w:pPr>
        <w:spacing w:line="240" w:lineRule="auto"/>
      </w:pPr>
    </w:p>
    <w:p w14:paraId="4428CE7D" w14:textId="43B4C328" w:rsidR="003165B3" w:rsidRDefault="007808C8" w:rsidP="0037643A">
      <w:pPr>
        <w:spacing w:line="240" w:lineRule="auto"/>
      </w:pPr>
      <w:proofErr w:type="gramStart"/>
      <w:r>
        <w:t>«</w:t>
      </w:r>
      <w:r w:rsidR="00380861">
        <w:t xml:space="preserve"> “</w:t>
      </w:r>
      <w:proofErr w:type="gramEnd"/>
      <w:r w:rsidR="003165B3">
        <w:t>Il giusto vivrà mediante la fede (Ab 2,4)</w:t>
      </w:r>
      <w:r w:rsidR="00380861">
        <w:t>”</w:t>
      </w:r>
      <w:r w:rsidR="003165B3">
        <w:t>, Paolo rilegge le Scritture</w:t>
      </w:r>
      <w:r w:rsidR="00380861">
        <w:t>»</w:t>
      </w:r>
      <w:r w:rsidR="003165B3">
        <w:t xml:space="preserve">, </w:t>
      </w:r>
      <w:proofErr w:type="spellStart"/>
      <w:r w:rsidR="003165B3">
        <w:t>PdV</w:t>
      </w:r>
      <w:proofErr w:type="spellEnd"/>
      <w:r w:rsidR="003165B3">
        <w:t xml:space="preserve"> 51 (2006) 42-44.</w:t>
      </w:r>
    </w:p>
    <w:p w14:paraId="6C866866" w14:textId="77777777" w:rsidR="003165B3" w:rsidRDefault="003165B3" w:rsidP="0037643A">
      <w:pPr>
        <w:spacing w:line="240" w:lineRule="auto"/>
      </w:pPr>
    </w:p>
    <w:p w14:paraId="7B600CD5" w14:textId="0BBA34BC" w:rsidR="003165B3" w:rsidRDefault="00380861" w:rsidP="0037643A">
      <w:pPr>
        <w:spacing w:line="240" w:lineRule="auto"/>
      </w:pPr>
      <w:r>
        <w:t>«</w:t>
      </w:r>
      <w:r w:rsidR="003165B3">
        <w:t>“Abramo credette al Signore” (</w:t>
      </w:r>
      <w:proofErr w:type="spellStart"/>
      <w:r w:rsidR="003165B3">
        <w:t>Gen</w:t>
      </w:r>
      <w:proofErr w:type="spellEnd"/>
      <w:r w:rsidR="003165B3">
        <w:t xml:space="preserve"> 15,6), Paolo rilegge le Scritture</w:t>
      </w:r>
      <w:r>
        <w:t>»</w:t>
      </w:r>
      <w:r w:rsidR="003165B3">
        <w:t xml:space="preserve">, </w:t>
      </w:r>
      <w:proofErr w:type="spellStart"/>
      <w:r w:rsidR="003165B3">
        <w:t>PdV</w:t>
      </w:r>
      <w:proofErr w:type="spellEnd"/>
      <w:r w:rsidR="003165B3">
        <w:t xml:space="preserve"> 51 (2006) 44-46.</w:t>
      </w:r>
    </w:p>
    <w:p w14:paraId="2ED94A48" w14:textId="77777777" w:rsidR="003165B3" w:rsidRDefault="003165B3" w:rsidP="0037643A">
      <w:pPr>
        <w:spacing w:line="240" w:lineRule="auto"/>
      </w:pPr>
    </w:p>
    <w:p w14:paraId="61036C38" w14:textId="064F369A" w:rsidR="003165B3" w:rsidRPr="00790349" w:rsidRDefault="00380861" w:rsidP="0037643A">
      <w:pPr>
        <w:spacing w:line="240" w:lineRule="auto"/>
      </w:pPr>
      <w:r>
        <w:t>«</w:t>
      </w:r>
      <w:r w:rsidR="003165B3" w:rsidRPr="00790349">
        <w:t xml:space="preserve">“Non desiderare (Es 20,17 // </w:t>
      </w:r>
      <w:proofErr w:type="spellStart"/>
      <w:r w:rsidR="003165B3" w:rsidRPr="00790349">
        <w:t>Dt</w:t>
      </w:r>
      <w:proofErr w:type="spellEnd"/>
      <w:r w:rsidR="003165B3" w:rsidRPr="00790349">
        <w:t xml:space="preserve"> 5,21)”, Paolo rilegge le Scritture</w:t>
      </w:r>
      <w:r>
        <w:t>»</w:t>
      </w:r>
      <w:r w:rsidR="003165B3" w:rsidRPr="00790349">
        <w:t xml:space="preserve">, </w:t>
      </w:r>
      <w:proofErr w:type="spellStart"/>
      <w:r w:rsidR="003165B3" w:rsidRPr="00790349">
        <w:t>PdV</w:t>
      </w:r>
      <w:proofErr w:type="spellEnd"/>
      <w:r w:rsidR="003165B3" w:rsidRPr="00790349">
        <w:t xml:space="preserve"> 51 (2006) 49-51.</w:t>
      </w:r>
    </w:p>
    <w:p w14:paraId="5B5B85CC" w14:textId="77777777" w:rsidR="003165B3" w:rsidRPr="00790349" w:rsidRDefault="003165B3" w:rsidP="0037643A">
      <w:pPr>
        <w:spacing w:line="240" w:lineRule="auto"/>
      </w:pPr>
    </w:p>
    <w:p w14:paraId="6128BAB3" w14:textId="00177904" w:rsidR="003165B3" w:rsidRPr="00790349" w:rsidRDefault="00380861" w:rsidP="0037643A">
      <w:pPr>
        <w:spacing w:line="240" w:lineRule="auto"/>
      </w:pPr>
      <w:r>
        <w:t>«</w:t>
      </w:r>
      <w:r w:rsidR="003165B3" w:rsidRPr="00790349">
        <w:t>“La pietra d’inciampo (riletture del profeta Isaia)”, Paolo rilegge le Scritture</w:t>
      </w:r>
      <w:r>
        <w:t>»</w:t>
      </w:r>
      <w:r w:rsidR="003165B3" w:rsidRPr="00790349">
        <w:t xml:space="preserve">, </w:t>
      </w:r>
      <w:proofErr w:type="spellStart"/>
      <w:r w:rsidR="003165B3" w:rsidRPr="00790349">
        <w:t>PdV</w:t>
      </w:r>
      <w:proofErr w:type="spellEnd"/>
      <w:r w:rsidR="003165B3" w:rsidRPr="00790349">
        <w:t xml:space="preserve"> 51 (2006/4) 46-48.</w:t>
      </w:r>
    </w:p>
    <w:p w14:paraId="728F4BD4" w14:textId="77777777" w:rsidR="003165B3" w:rsidRPr="00790349" w:rsidRDefault="003165B3" w:rsidP="0037643A">
      <w:pPr>
        <w:spacing w:line="240" w:lineRule="auto"/>
      </w:pPr>
    </w:p>
    <w:p w14:paraId="7E5CE5F2" w14:textId="1470BBD3" w:rsidR="003165B3" w:rsidRPr="00790349" w:rsidRDefault="00380861" w:rsidP="0037643A">
      <w:pPr>
        <w:spacing w:line="240" w:lineRule="auto"/>
      </w:pPr>
      <w:r>
        <w:t>«</w:t>
      </w:r>
      <w:r w:rsidR="003165B3" w:rsidRPr="00790349">
        <w:t>“Una catena di testi biblici: Rom 10,15-21”, Paolo rilegge le Scritture</w:t>
      </w:r>
      <w:r>
        <w:t>»</w:t>
      </w:r>
      <w:r w:rsidR="003165B3" w:rsidRPr="00790349">
        <w:t xml:space="preserve">, </w:t>
      </w:r>
      <w:proofErr w:type="spellStart"/>
      <w:r w:rsidR="003165B3" w:rsidRPr="00790349">
        <w:t>PdV</w:t>
      </w:r>
      <w:proofErr w:type="spellEnd"/>
      <w:r w:rsidR="003165B3" w:rsidRPr="00790349">
        <w:t xml:space="preserve"> 51 (2006) 47-49.</w:t>
      </w:r>
    </w:p>
    <w:p w14:paraId="4CEE5E56" w14:textId="77777777" w:rsidR="003165B3" w:rsidRDefault="003165B3" w:rsidP="0037643A">
      <w:pPr>
        <w:spacing w:line="240" w:lineRule="auto"/>
      </w:pPr>
    </w:p>
    <w:p w14:paraId="6FA5F8F5" w14:textId="7D2757CA" w:rsidR="003165B3" w:rsidRPr="00790349" w:rsidRDefault="003165B3" w:rsidP="0037643A">
      <w:pPr>
        <w:spacing w:line="240" w:lineRule="auto"/>
      </w:pPr>
      <w:proofErr w:type="gramStart"/>
      <w:r w:rsidRPr="00790349">
        <w:t>«</w:t>
      </w:r>
      <w:r w:rsidR="00380861">
        <w:t xml:space="preserve"> “</w:t>
      </w:r>
      <w:proofErr w:type="gramEnd"/>
      <w:r w:rsidRPr="00790349">
        <w:t>Se il tuo nemico ha fame...» (dal libro dei Proverbi)</w:t>
      </w:r>
      <w:r w:rsidR="00380861">
        <w:t>,</w:t>
      </w:r>
      <w:r w:rsidRPr="00790349">
        <w:t xml:space="preserve"> Paolo rilegge le Scritture</w:t>
      </w:r>
      <w:r w:rsidR="00380861">
        <w:t>»</w:t>
      </w:r>
      <w:r w:rsidRPr="00790349">
        <w:t xml:space="preserve">, </w:t>
      </w:r>
      <w:proofErr w:type="spellStart"/>
      <w:r w:rsidRPr="00790349">
        <w:t>PdV</w:t>
      </w:r>
      <w:proofErr w:type="spellEnd"/>
      <w:r w:rsidRPr="00790349">
        <w:t xml:space="preserve"> 51 (2006) 51-53.</w:t>
      </w:r>
    </w:p>
    <w:p w14:paraId="4D4CC889" w14:textId="77777777" w:rsidR="003165B3" w:rsidRPr="00790349" w:rsidRDefault="003165B3" w:rsidP="0037643A">
      <w:pPr>
        <w:spacing w:line="240" w:lineRule="auto"/>
      </w:pPr>
    </w:p>
    <w:p w14:paraId="15B62170" w14:textId="456EBE31" w:rsidR="003165B3" w:rsidRPr="00790349" w:rsidRDefault="00380861" w:rsidP="0037643A">
      <w:pPr>
        <w:spacing w:line="240" w:lineRule="auto"/>
      </w:pPr>
      <w:r>
        <w:t>«</w:t>
      </w:r>
      <w:r w:rsidR="003165B3" w:rsidRPr="00790349">
        <w:t>La creazione e il poema babilonese “</w:t>
      </w:r>
      <w:proofErr w:type="spellStart"/>
      <w:r w:rsidR="003165B3" w:rsidRPr="00790349">
        <w:t>Enuma</w:t>
      </w:r>
      <w:proofErr w:type="spellEnd"/>
      <w:r w:rsidR="003165B3" w:rsidRPr="00790349">
        <w:t xml:space="preserve"> </w:t>
      </w:r>
      <w:proofErr w:type="spellStart"/>
      <w:r w:rsidR="003165B3" w:rsidRPr="00790349">
        <w:t>Elish</w:t>
      </w:r>
      <w:proofErr w:type="spellEnd"/>
      <w:r w:rsidR="003165B3" w:rsidRPr="00790349">
        <w:t>”</w:t>
      </w:r>
      <w:r>
        <w:t>»</w:t>
      </w:r>
      <w:r w:rsidR="003165B3" w:rsidRPr="00790349">
        <w:t xml:space="preserve">, </w:t>
      </w:r>
      <w:proofErr w:type="spellStart"/>
      <w:r w:rsidR="003165B3" w:rsidRPr="00790349">
        <w:t>PdV</w:t>
      </w:r>
      <w:proofErr w:type="spellEnd"/>
      <w:r w:rsidR="003165B3" w:rsidRPr="00790349">
        <w:t xml:space="preserve"> 52/2 (2007) 53-55.</w:t>
      </w:r>
    </w:p>
    <w:p w14:paraId="072D8E39" w14:textId="77777777" w:rsidR="003165B3" w:rsidRPr="00790349" w:rsidRDefault="003165B3" w:rsidP="0037643A">
      <w:pPr>
        <w:spacing w:line="240" w:lineRule="auto"/>
      </w:pPr>
    </w:p>
    <w:p w14:paraId="79B5CD96" w14:textId="7BCBDFC9" w:rsidR="003165B3" w:rsidRPr="00790349" w:rsidRDefault="00380861" w:rsidP="0037643A">
      <w:pPr>
        <w:spacing w:line="240" w:lineRule="auto"/>
      </w:pPr>
      <w:r>
        <w:t>«</w:t>
      </w:r>
      <w:r w:rsidR="003165B3" w:rsidRPr="00790349">
        <w:t>La creazione dell’uomo nei miti mesopotamici</w:t>
      </w:r>
      <w:r>
        <w:t>»</w:t>
      </w:r>
      <w:r w:rsidR="003165B3" w:rsidRPr="00790349">
        <w:t xml:space="preserve">, </w:t>
      </w:r>
      <w:proofErr w:type="spellStart"/>
      <w:r w:rsidR="003165B3" w:rsidRPr="00790349">
        <w:t>PdV</w:t>
      </w:r>
      <w:proofErr w:type="spellEnd"/>
      <w:r w:rsidR="003165B3" w:rsidRPr="00790349">
        <w:t xml:space="preserve"> 52/2 (2007) 47-49.</w:t>
      </w:r>
    </w:p>
    <w:p w14:paraId="4E9CEC20" w14:textId="77777777" w:rsidR="003165B3" w:rsidRDefault="003165B3" w:rsidP="0037643A">
      <w:pPr>
        <w:spacing w:line="240" w:lineRule="auto"/>
      </w:pPr>
    </w:p>
    <w:p w14:paraId="751B7265" w14:textId="783414B2" w:rsidR="003165B3" w:rsidRPr="007577AB" w:rsidRDefault="00380861" w:rsidP="0037643A">
      <w:pPr>
        <w:spacing w:line="240" w:lineRule="auto"/>
      </w:pPr>
      <w:r>
        <w:t>«</w:t>
      </w:r>
      <w:r w:rsidR="003165B3" w:rsidRPr="007577AB">
        <w:t xml:space="preserve">L’epopea di </w:t>
      </w:r>
      <w:proofErr w:type="spellStart"/>
      <w:r w:rsidR="003165B3" w:rsidRPr="007577AB">
        <w:t>Ghilgamesh</w:t>
      </w:r>
      <w:proofErr w:type="spellEnd"/>
      <w:r>
        <w:t>»</w:t>
      </w:r>
      <w:r w:rsidR="003165B3" w:rsidRPr="007577AB">
        <w:t xml:space="preserve">, </w:t>
      </w:r>
      <w:proofErr w:type="spellStart"/>
      <w:r w:rsidR="003165B3" w:rsidRPr="007577AB">
        <w:t>PdV</w:t>
      </w:r>
      <w:proofErr w:type="spellEnd"/>
      <w:r w:rsidR="003165B3" w:rsidRPr="007577AB">
        <w:t xml:space="preserve"> 52/3 (2007) 48-50.</w:t>
      </w:r>
    </w:p>
    <w:p w14:paraId="390086AD" w14:textId="77777777" w:rsidR="003165B3" w:rsidRPr="007577AB" w:rsidRDefault="003165B3" w:rsidP="0037643A">
      <w:pPr>
        <w:spacing w:line="240" w:lineRule="auto"/>
      </w:pPr>
    </w:p>
    <w:p w14:paraId="643B6998" w14:textId="196E815A" w:rsidR="003165B3" w:rsidRPr="007577AB" w:rsidRDefault="00380861" w:rsidP="0037643A">
      <w:pPr>
        <w:spacing w:line="240" w:lineRule="auto"/>
      </w:pPr>
      <w:r>
        <w:t>«</w:t>
      </w:r>
      <w:r w:rsidR="003165B3" w:rsidRPr="007577AB">
        <w:t xml:space="preserve">L’epopea di </w:t>
      </w:r>
      <w:proofErr w:type="spellStart"/>
      <w:r w:rsidR="003165B3" w:rsidRPr="007577AB">
        <w:t>Ghilgamesh</w:t>
      </w:r>
      <w:proofErr w:type="spellEnd"/>
      <w:r w:rsidR="003165B3" w:rsidRPr="007577AB">
        <w:t xml:space="preserve"> e il racconto del diluvio</w:t>
      </w:r>
      <w:r>
        <w:t>»</w:t>
      </w:r>
      <w:r w:rsidR="003165B3" w:rsidRPr="007577AB">
        <w:t xml:space="preserve">, </w:t>
      </w:r>
      <w:proofErr w:type="spellStart"/>
      <w:r w:rsidR="003165B3" w:rsidRPr="007577AB">
        <w:t>PdV</w:t>
      </w:r>
      <w:proofErr w:type="spellEnd"/>
      <w:r w:rsidR="003165B3" w:rsidRPr="007577AB">
        <w:t xml:space="preserve"> 52/5 (2007) 45-47.</w:t>
      </w:r>
    </w:p>
    <w:p w14:paraId="564EE8C0" w14:textId="77777777" w:rsidR="003165B3" w:rsidRDefault="003165B3" w:rsidP="0037643A">
      <w:pPr>
        <w:spacing w:line="240" w:lineRule="auto"/>
      </w:pPr>
    </w:p>
    <w:p w14:paraId="2C43E33F" w14:textId="253DF110" w:rsidR="003165B3" w:rsidRPr="007577AB" w:rsidRDefault="00380861" w:rsidP="0037643A">
      <w:pPr>
        <w:spacing w:line="240" w:lineRule="auto"/>
      </w:pPr>
      <w:r>
        <w:t>«</w:t>
      </w:r>
      <w:r w:rsidR="003165B3" w:rsidRPr="007577AB">
        <w:t>La torre di Babele e le tradizioni mesopotamiche</w:t>
      </w:r>
      <w:r>
        <w:t>»</w:t>
      </w:r>
      <w:r w:rsidR="003165B3" w:rsidRPr="007577AB">
        <w:t xml:space="preserve">, </w:t>
      </w:r>
      <w:proofErr w:type="spellStart"/>
      <w:r w:rsidR="003165B3" w:rsidRPr="007577AB">
        <w:t>PdV</w:t>
      </w:r>
      <w:proofErr w:type="spellEnd"/>
      <w:r w:rsidR="003165B3" w:rsidRPr="007577AB">
        <w:t xml:space="preserve"> 52/6 (2007) 45-47.</w:t>
      </w:r>
    </w:p>
    <w:p w14:paraId="4371A507" w14:textId="77777777" w:rsidR="003165B3" w:rsidRPr="007577AB" w:rsidRDefault="003165B3" w:rsidP="0037643A">
      <w:pPr>
        <w:spacing w:line="240" w:lineRule="auto"/>
      </w:pPr>
    </w:p>
    <w:p w14:paraId="79D4DFC5" w14:textId="7601493B" w:rsidR="003165B3" w:rsidRPr="007577AB" w:rsidRDefault="00380861" w:rsidP="0037643A">
      <w:pPr>
        <w:spacing w:line="240" w:lineRule="auto"/>
      </w:pPr>
      <w:r>
        <w:t>«</w:t>
      </w:r>
      <w:r w:rsidR="003165B3" w:rsidRPr="007577AB">
        <w:t>La torre di Babele e l’odierna situazione politica. Intervista al senatore Oscar Luigi Scalfaro</w:t>
      </w:r>
      <w:r>
        <w:t>»</w:t>
      </w:r>
      <w:r w:rsidR="003165B3" w:rsidRPr="007577AB">
        <w:t xml:space="preserve">, </w:t>
      </w:r>
      <w:proofErr w:type="spellStart"/>
      <w:r w:rsidR="003165B3" w:rsidRPr="007577AB">
        <w:t>PdV</w:t>
      </w:r>
      <w:proofErr w:type="spellEnd"/>
      <w:r w:rsidR="003165B3" w:rsidRPr="007577AB">
        <w:t xml:space="preserve"> 52/6 (2007) 51-53.</w:t>
      </w:r>
    </w:p>
    <w:p w14:paraId="76998DC9" w14:textId="77777777" w:rsidR="003165B3" w:rsidRDefault="003165B3" w:rsidP="0037643A">
      <w:pPr>
        <w:spacing w:line="240" w:lineRule="auto"/>
      </w:pPr>
    </w:p>
    <w:p w14:paraId="7BE15692" w14:textId="77777777" w:rsidR="003165B3" w:rsidRPr="00072E40" w:rsidRDefault="003165B3" w:rsidP="0037643A">
      <w:pPr>
        <w:spacing w:line="240" w:lineRule="auto"/>
      </w:pPr>
      <w:r w:rsidRPr="007E7A18">
        <w:t xml:space="preserve">«L’umanità responsabile del creato», </w:t>
      </w:r>
      <w:r w:rsidRPr="007E7A18">
        <w:rPr>
          <w:i/>
        </w:rPr>
        <w:t>Via verità e vita. Comunicare la fede,</w:t>
      </w:r>
      <w:r w:rsidRPr="007E7A18">
        <w:t xml:space="preserve"> 58 (6/2009) 4-7. </w:t>
      </w:r>
    </w:p>
    <w:p w14:paraId="0EC3174D" w14:textId="77777777" w:rsidR="003165B3" w:rsidRDefault="003165B3" w:rsidP="0037643A">
      <w:pPr>
        <w:spacing w:line="240" w:lineRule="auto"/>
      </w:pPr>
    </w:p>
    <w:p w14:paraId="6D61ACFA" w14:textId="77777777" w:rsidR="003165B3" w:rsidRPr="00D555D7" w:rsidRDefault="003165B3" w:rsidP="0037643A">
      <w:pPr>
        <w:spacing w:line="240" w:lineRule="auto"/>
      </w:pPr>
      <w:r>
        <w:t xml:space="preserve">«Un biblista in Peru: echi di un’esperienza», </w:t>
      </w:r>
      <w:r w:rsidRPr="00CB138A">
        <w:rPr>
          <w:i/>
        </w:rPr>
        <w:t>Giornale di bordo</w:t>
      </w:r>
      <w:r>
        <w:t>, 23 (2010), 41-44.</w:t>
      </w:r>
    </w:p>
    <w:p w14:paraId="5735E203" w14:textId="77777777" w:rsidR="003165B3" w:rsidRDefault="003165B3" w:rsidP="0037643A">
      <w:pPr>
        <w:spacing w:line="240" w:lineRule="auto"/>
      </w:pPr>
    </w:p>
    <w:p w14:paraId="492C7C35" w14:textId="77777777" w:rsidR="003165B3" w:rsidRPr="008E14F6" w:rsidRDefault="003165B3" w:rsidP="0037643A">
      <w:pPr>
        <w:spacing w:line="240" w:lineRule="auto"/>
      </w:pPr>
      <w:r w:rsidRPr="00493CB3">
        <w:t xml:space="preserve">«Il cuore e la sua purezza nelle Scritture», </w:t>
      </w:r>
      <w:r w:rsidRPr="00493CB3">
        <w:rPr>
          <w:i/>
        </w:rPr>
        <w:t>Incontri</w:t>
      </w:r>
      <w:r w:rsidRPr="00493CB3">
        <w:t xml:space="preserve"> III/3 (2011) 11-15.</w:t>
      </w:r>
    </w:p>
    <w:p w14:paraId="4AA5E567" w14:textId="77777777" w:rsidR="003165B3" w:rsidRPr="006C734C" w:rsidRDefault="003165B3" w:rsidP="0037643A">
      <w:pPr>
        <w:spacing w:line="240" w:lineRule="auto"/>
      </w:pPr>
    </w:p>
    <w:p w14:paraId="595E8CB0" w14:textId="77777777" w:rsidR="003165B3" w:rsidRPr="00493CB3" w:rsidRDefault="003165B3" w:rsidP="0037643A">
      <w:pPr>
        <w:spacing w:line="240" w:lineRule="auto"/>
      </w:pPr>
      <w:r w:rsidRPr="00493CB3">
        <w:lastRenderedPageBreak/>
        <w:t xml:space="preserve">«La vita nei racconti della creazione», </w:t>
      </w:r>
      <w:r w:rsidRPr="00253DF0">
        <w:rPr>
          <w:i/>
        </w:rPr>
        <w:t>Servizio della Parola</w:t>
      </w:r>
      <w:r w:rsidRPr="00493CB3">
        <w:t xml:space="preserve"> 434 (2012) 18-22.</w:t>
      </w:r>
    </w:p>
    <w:p w14:paraId="1B4827D6" w14:textId="77777777" w:rsidR="003165B3" w:rsidRPr="00493CB3" w:rsidRDefault="003165B3" w:rsidP="0037643A">
      <w:pPr>
        <w:spacing w:line="240" w:lineRule="auto"/>
      </w:pPr>
    </w:p>
    <w:p w14:paraId="3A2D05CC" w14:textId="77777777" w:rsidR="003165B3" w:rsidRPr="008E14F6" w:rsidRDefault="003165B3" w:rsidP="0037643A">
      <w:pPr>
        <w:spacing w:line="240" w:lineRule="auto"/>
      </w:pPr>
      <w:r w:rsidRPr="00493CB3">
        <w:t xml:space="preserve">«La nozione biblica della salvezza», </w:t>
      </w:r>
      <w:r w:rsidRPr="005A5EE6">
        <w:rPr>
          <w:i/>
        </w:rPr>
        <w:t>Servizio della Parola</w:t>
      </w:r>
      <w:r w:rsidRPr="00493CB3">
        <w:t xml:space="preserve"> 436 (2012) 18-23.</w:t>
      </w:r>
    </w:p>
    <w:p w14:paraId="6C4440C4" w14:textId="77777777" w:rsidR="003165B3" w:rsidRDefault="003165B3" w:rsidP="0037643A">
      <w:pPr>
        <w:spacing w:line="240" w:lineRule="auto"/>
        <w:rPr>
          <w:b/>
        </w:rPr>
      </w:pPr>
    </w:p>
    <w:p w14:paraId="1175A15B" w14:textId="77777777" w:rsidR="003165B3" w:rsidRDefault="003165B3" w:rsidP="0037643A">
      <w:pPr>
        <w:spacing w:line="240" w:lineRule="auto"/>
      </w:pPr>
      <w:r>
        <w:t xml:space="preserve">«Il simbolo del vino nel Cantico dei Cantici», </w:t>
      </w:r>
      <w:proofErr w:type="spellStart"/>
      <w:r w:rsidRPr="00876A6E">
        <w:rPr>
          <w:i/>
        </w:rPr>
        <w:t>Montesenario</w:t>
      </w:r>
      <w:proofErr w:type="spellEnd"/>
      <w:r>
        <w:t xml:space="preserve"> 16/47 (2012) 18-23.</w:t>
      </w:r>
    </w:p>
    <w:p w14:paraId="68BBE72A" w14:textId="77777777" w:rsidR="003165B3" w:rsidRDefault="003165B3" w:rsidP="0037643A">
      <w:pPr>
        <w:spacing w:line="240" w:lineRule="auto"/>
      </w:pPr>
    </w:p>
    <w:p w14:paraId="0BA01E90" w14:textId="77777777" w:rsidR="003165B3" w:rsidRPr="00493CB3" w:rsidRDefault="003165B3" w:rsidP="0037643A">
      <w:pPr>
        <w:spacing w:line="240" w:lineRule="auto"/>
      </w:pPr>
      <w:r>
        <w:t xml:space="preserve">«Postfazione», in: E. </w:t>
      </w:r>
      <w:r w:rsidRPr="00D9616D">
        <w:rPr>
          <w:smallCaps/>
        </w:rPr>
        <w:t>Manicardi</w:t>
      </w:r>
      <w:r>
        <w:t xml:space="preserve"> – L. </w:t>
      </w:r>
      <w:r w:rsidRPr="00D9616D">
        <w:rPr>
          <w:smallCaps/>
        </w:rPr>
        <w:t>Mazzinghi</w:t>
      </w:r>
      <w:r>
        <w:t xml:space="preserve">, </w:t>
      </w:r>
      <w:r w:rsidRPr="00D9616D">
        <w:rPr>
          <w:i/>
        </w:rPr>
        <w:t>Genesi 1-11 e le sue interpretazioni canoniche: un caso di teologia biblica</w:t>
      </w:r>
      <w:r>
        <w:t xml:space="preserve">, </w:t>
      </w:r>
      <w:proofErr w:type="spellStart"/>
      <w:r>
        <w:t>RicStoBib</w:t>
      </w:r>
      <w:proofErr w:type="spellEnd"/>
      <w:r>
        <w:t xml:space="preserve"> 24 1-2 (2012) 361-366.</w:t>
      </w:r>
    </w:p>
    <w:p w14:paraId="18C127CC" w14:textId="77777777" w:rsidR="003165B3" w:rsidRDefault="003165B3" w:rsidP="0037643A">
      <w:pPr>
        <w:spacing w:line="240" w:lineRule="auto"/>
        <w:rPr>
          <w:b/>
        </w:rPr>
      </w:pPr>
    </w:p>
    <w:p w14:paraId="45207A67" w14:textId="2A6359B7" w:rsidR="003165B3" w:rsidRPr="00493CB3" w:rsidRDefault="003165B3" w:rsidP="0037643A">
      <w:pPr>
        <w:spacing w:line="240" w:lineRule="auto"/>
      </w:pPr>
      <w:r w:rsidRPr="00213480">
        <w:rPr>
          <w:i/>
        </w:rPr>
        <w:t>Note</w:t>
      </w:r>
      <w:r>
        <w:t xml:space="preserve"> a DV 2 e a LG 7 in M. </w:t>
      </w:r>
      <w:r w:rsidRPr="00213480">
        <w:rPr>
          <w:smallCaps/>
        </w:rPr>
        <w:t>Vergottini</w:t>
      </w:r>
      <w:r>
        <w:t xml:space="preserve"> (ed.), </w:t>
      </w:r>
      <w:r w:rsidRPr="00213480">
        <w:rPr>
          <w:i/>
        </w:rPr>
        <w:t>Perle del Concilio</w:t>
      </w:r>
      <w:r>
        <w:t>. Dal tesoro del Vaticano II, EDB, Bologna 2012, 25.</w:t>
      </w:r>
      <w:r w:rsidR="00380861">
        <w:t xml:space="preserve"> </w:t>
      </w:r>
      <w:r>
        <w:t>418,</w:t>
      </w:r>
    </w:p>
    <w:p w14:paraId="0A048B3A" w14:textId="77777777" w:rsidR="003165B3" w:rsidRDefault="003165B3" w:rsidP="0037643A">
      <w:pPr>
        <w:spacing w:line="240" w:lineRule="auto"/>
        <w:rPr>
          <w:b/>
        </w:rPr>
      </w:pPr>
    </w:p>
    <w:p w14:paraId="6B5DE052" w14:textId="77777777" w:rsidR="003165B3" w:rsidRPr="00493CB3" w:rsidRDefault="003165B3" w:rsidP="0037643A">
      <w:pPr>
        <w:spacing w:line="240" w:lineRule="auto"/>
      </w:pPr>
      <w:r>
        <w:t xml:space="preserve">«Il vescovo Carlo Maria Martini e lo studio delle Scritture», in </w:t>
      </w:r>
      <w:r w:rsidRPr="004F74E1">
        <w:rPr>
          <w:i/>
        </w:rPr>
        <w:t>Bollettino dell’Amicizia Ebraico-Cristiana</w:t>
      </w:r>
      <w:r>
        <w:t>, 3-4 (2012) 23-26.</w:t>
      </w:r>
    </w:p>
    <w:p w14:paraId="0B73A919" w14:textId="77777777" w:rsidR="003165B3" w:rsidRDefault="003165B3" w:rsidP="0037643A">
      <w:pPr>
        <w:spacing w:line="240" w:lineRule="auto"/>
        <w:rPr>
          <w:b/>
        </w:rPr>
      </w:pPr>
    </w:p>
    <w:p w14:paraId="6F2AC892" w14:textId="77777777" w:rsidR="003165B3" w:rsidRDefault="003165B3" w:rsidP="0037643A">
      <w:pPr>
        <w:spacing w:line="240" w:lineRule="auto"/>
      </w:pPr>
      <w:r>
        <w:t>«Fichi maturi e fichi immangiabili (</w:t>
      </w:r>
      <w:proofErr w:type="spellStart"/>
      <w:r>
        <w:t>Ger</w:t>
      </w:r>
      <w:proofErr w:type="spellEnd"/>
      <w:r>
        <w:t xml:space="preserve"> 24,1-10)», </w:t>
      </w:r>
      <w:proofErr w:type="spellStart"/>
      <w:r>
        <w:t>PdV</w:t>
      </w:r>
      <w:proofErr w:type="spellEnd"/>
      <w:r>
        <w:t xml:space="preserve"> 58/2 (2013) 34-38.</w:t>
      </w:r>
    </w:p>
    <w:p w14:paraId="575D747C" w14:textId="77777777" w:rsidR="003165B3" w:rsidRDefault="003165B3" w:rsidP="0037643A">
      <w:pPr>
        <w:spacing w:line="240" w:lineRule="auto"/>
      </w:pPr>
    </w:p>
    <w:p w14:paraId="374AA505" w14:textId="77777777" w:rsidR="003165B3" w:rsidRPr="00493CB3" w:rsidRDefault="003165B3" w:rsidP="0037643A">
      <w:pPr>
        <w:spacing w:line="240" w:lineRule="auto"/>
      </w:pPr>
      <w:r>
        <w:t xml:space="preserve">«Tra ricordo e non ricordo nelle Scritture», </w:t>
      </w:r>
      <w:proofErr w:type="spellStart"/>
      <w:r w:rsidRPr="00B80DA4">
        <w:rPr>
          <w:i/>
        </w:rPr>
        <w:t>Montesenario</w:t>
      </w:r>
      <w:proofErr w:type="spellEnd"/>
      <w:r>
        <w:t xml:space="preserve"> XVII/50 (2013) 19-22.</w:t>
      </w:r>
    </w:p>
    <w:p w14:paraId="45A980D7" w14:textId="77777777" w:rsidR="003165B3" w:rsidRDefault="003165B3" w:rsidP="0037643A">
      <w:pPr>
        <w:spacing w:line="240" w:lineRule="auto"/>
      </w:pPr>
    </w:p>
    <w:p w14:paraId="12C091A6" w14:textId="77777777" w:rsidR="003165B3" w:rsidRPr="00493CB3" w:rsidRDefault="003165B3" w:rsidP="0037643A">
      <w:pPr>
        <w:spacing w:line="240" w:lineRule="auto"/>
      </w:pPr>
      <w:r>
        <w:t xml:space="preserve">«Giustizia e ingiustizia secondo il Nuovo Testamento», </w:t>
      </w:r>
      <w:r w:rsidRPr="00331CC8">
        <w:rPr>
          <w:i/>
        </w:rPr>
        <w:t>Servizio della Parola</w:t>
      </w:r>
      <w:r>
        <w:t xml:space="preserve"> 450 (2013) 29-35.</w:t>
      </w:r>
    </w:p>
    <w:p w14:paraId="00A0431B" w14:textId="77777777" w:rsidR="003165B3" w:rsidRDefault="003165B3" w:rsidP="0037643A">
      <w:pPr>
        <w:spacing w:line="240" w:lineRule="auto"/>
        <w:rPr>
          <w:b/>
        </w:rPr>
      </w:pPr>
    </w:p>
    <w:p w14:paraId="1F3B2652" w14:textId="77777777" w:rsidR="003165B3" w:rsidRDefault="003165B3" w:rsidP="0037643A">
      <w:pPr>
        <w:spacing w:line="240" w:lineRule="auto"/>
      </w:pPr>
      <w:r>
        <w:t xml:space="preserve">«La ricezione effettiva della </w:t>
      </w:r>
      <w:r w:rsidRPr="006157B9">
        <w:rPr>
          <w:i/>
        </w:rPr>
        <w:t xml:space="preserve">Dei </w:t>
      </w:r>
      <w:proofErr w:type="spellStart"/>
      <w:r w:rsidRPr="006157B9">
        <w:rPr>
          <w:i/>
        </w:rPr>
        <w:t>Verbum</w:t>
      </w:r>
      <w:proofErr w:type="spellEnd"/>
      <w:r>
        <w:t xml:space="preserve"> in pastorale», </w:t>
      </w:r>
      <w:proofErr w:type="spellStart"/>
      <w:r>
        <w:t>Servitium</w:t>
      </w:r>
      <w:proofErr w:type="spellEnd"/>
      <w:r>
        <w:t xml:space="preserve"> XLVI / 460 (2014) 20-26.</w:t>
      </w:r>
    </w:p>
    <w:p w14:paraId="3B39E484" w14:textId="77777777" w:rsidR="003165B3" w:rsidRDefault="003165B3" w:rsidP="0037643A">
      <w:pPr>
        <w:spacing w:line="240" w:lineRule="auto"/>
      </w:pPr>
    </w:p>
    <w:p w14:paraId="3700814B" w14:textId="77777777" w:rsidR="003165B3" w:rsidRDefault="003165B3" w:rsidP="0037643A">
      <w:pPr>
        <w:spacing w:line="240" w:lineRule="auto"/>
      </w:pPr>
      <w:r>
        <w:t xml:space="preserve">«Un matematico studioso della Bibbia: Carmelo Savasta (1929-2013)», </w:t>
      </w:r>
      <w:r w:rsidRPr="00B36530">
        <w:rPr>
          <w:i/>
        </w:rPr>
        <w:t>Giornale di bordo</w:t>
      </w:r>
      <w:r>
        <w:t>, III serie / 35 (2014) 63-67.</w:t>
      </w:r>
    </w:p>
    <w:p w14:paraId="296CFA9B" w14:textId="77777777" w:rsidR="003165B3" w:rsidRDefault="003165B3" w:rsidP="0037643A">
      <w:pPr>
        <w:spacing w:line="240" w:lineRule="auto"/>
      </w:pPr>
    </w:p>
    <w:p w14:paraId="54D6D669" w14:textId="77777777" w:rsidR="003165B3" w:rsidRDefault="003165B3" w:rsidP="0037643A">
      <w:pPr>
        <w:spacing w:line="240" w:lineRule="auto"/>
      </w:pPr>
      <w:r>
        <w:t>«Bibbia e tradizione vivente della Chiesa: un nuovo rapporto (</w:t>
      </w:r>
      <w:r w:rsidRPr="000B7669">
        <w:rPr>
          <w:i/>
        </w:rPr>
        <w:t xml:space="preserve">Dei </w:t>
      </w:r>
      <w:proofErr w:type="spellStart"/>
      <w:r w:rsidRPr="000B7669">
        <w:rPr>
          <w:i/>
        </w:rPr>
        <w:t>Verbum</w:t>
      </w:r>
      <w:proofErr w:type="spellEnd"/>
      <w:r>
        <w:t xml:space="preserve"> 7-9)», </w:t>
      </w:r>
      <w:proofErr w:type="spellStart"/>
      <w:r>
        <w:t>PdV</w:t>
      </w:r>
      <w:proofErr w:type="spellEnd"/>
      <w:r>
        <w:t xml:space="preserve"> 60 (2015) 29-35.</w:t>
      </w:r>
    </w:p>
    <w:p w14:paraId="50EC6CA2" w14:textId="77777777" w:rsidR="003165B3" w:rsidRDefault="003165B3" w:rsidP="0037643A">
      <w:pPr>
        <w:spacing w:line="240" w:lineRule="auto"/>
      </w:pPr>
    </w:p>
    <w:p w14:paraId="191071AC" w14:textId="77777777" w:rsidR="003165B3" w:rsidRDefault="003165B3" w:rsidP="0037643A">
      <w:pPr>
        <w:spacing w:line="240" w:lineRule="auto"/>
      </w:pPr>
      <w:r>
        <w:t>«</w:t>
      </w:r>
      <w:proofErr w:type="spellStart"/>
      <w:r>
        <w:t>Jérusalem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l’oeuvre de </w:t>
      </w:r>
      <w:proofErr w:type="spellStart"/>
      <w:r>
        <w:t>Luc</w:t>
      </w:r>
      <w:proofErr w:type="spellEnd"/>
      <w:r>
        <w:t>», Sources Vives 179 (2015) 22-29.</w:t>
      </w:r>
    </w:p>
    <w:p w14:paraId="26E59FC3" w14:textId="77777777" w:rsidR="003165B3" w:rsidRDefault="003165B3" w:rsidP="0037643A">
      <w:pPr>
        <w:spacing w:line="240" w:lineRule="auto"/>
      </w:pPr>
    </w:p>
    <w:p w14:paraId="522ED23B" w14:textId="77777777" w:rsidR="003165B3" w:rsidRDefault="003165B3" w:rsidP="0037643A">
      <w:pPr>
        <w:spacing w:line="240" w:lineRule="auto"/>
      </w:pPr>
      <w:r>
        <w:t>«Alcune riflessioni sul significato della città nella Bibbia», Prospettive 47 (3/2015) 6-9.</w:t>
      </w:r>
    </w:p>
    <w:p w14:paraId="69440BD4" w14:textId="77777777" w:rsidR="003165B3" w:rsidRDefault="003165B3" w:rsidP="0037643A">
      <w:pPr>
        <w:spacing w:line="240" w:lineRule="auto"/>
      </w:pPr>
    </w:p>
    <w:p w14:paraId="7286C185" w14:textId="0B75B25C" w:rsidR="003165B3" w:rsidRDefault="003165B3" w:rsidP="0037643A">
      <w:pPr>
        <w:spacing w:line="240" w:lineRule="auto"/>
      </w:pPr>
      <w:r>
        <w:t>P</w:t>
      </w:r>
      <w:r w:rsidR="00380861">
        <w:t>refazione a P.</w:t>
      </w:r>
      <w:r>
        <w:t xml:space="preserve"> </w:t>
      </w:r>
      <w:r w:rsidRPr="00C70B41">
        <w:rPr>
          <w:smallCaps/>
        </w:rPr>
        <w:t>Sacchi</w:t>
      </w:r>
      <w:r>
        <w:t xml:space="preserve">, </w:t>
      </w:r>
      <w:r w:rsidRPr="00C70B41">
        <w:rPr>
          <w:i/>
        </w:rPr>
        <w:t>Antico Testamento, apocrifi e Nuovo Testamento</w:t>
      </w:r>
      <w:r>
        <w:t>. Un viaggio autobiografico, Morcelliana, Brescia 2015, 5-13.</w:t>
      </w:r>
    </w:p>
    <w:p w14:paraId="36BAEEAC" w14:textId="77777777" w:rsidR="003165B3" w:rsidRDefault="003165B3" w:rsidP="0037643A">
      <w:pPr>
        <w:spacing w:line="240" w:lineRule="auto"/>
      </w:pPr>
    </w:p>
    <w:p w14:paraId="3C6310C7" w14:textId="77777777" w:rsidR="003165B3" w:rsidRDefault="003165B3" w:rsidP="0037643A">
      <w:pPr>
        <w:spacing w:line="240" w:lineRule="auto"/>
        <w:rPr>
          <w:rFonts w:eastAsia="Calibri"/>
        </w:rPr>
      </w:pPr>
      <w:r>
        <w:rPr>
          <w:rFonts w:eastAsia="Calibri"/>
        </w:rPr>
        <w:t xml:space="preserve">«La città come incontro di culture: l’esempio di Alessandria d’Egitto e il libro della Sapienza», </w:t>
      </w:r>
      <w:r w:rsidRPr="00380861">
        <w:rPr>
          <w:rFonts w:eastAsia="Calibri"/>
          <w:i/>
          <w:iCs/>
        </w:rPr>
        <w:t>Incontri</w:t>
      </w:r>
      <w:r>
        <w:rPr>
          <w:rFonts w:eastAsia="Calibri"/>
        </w:rPr>
        <w:t xml:space="preserve"> VII/12 (2015) 13-18.</w:t>
      </w:r>
    </w:p>
    <w:p w14:paraId="3F878965" w14:textId="77777777" w:rsidR="003165B3" w:rsidRDefault="003165B3" w:rsidP="0037643A">
      <w:pPr>
        <w:spacing w:line="240" w:lineRule="auto"/>
        <w:rPr>
          <w:rFonts w:eastAsia="Calibri"/>
        </w:rPr>
      </w:pPr>
    </w:p>
    <w:p w14:paraId="4DAEBF22" w14:textId="77777777" w:rsidR="003165B3" w:rsidRDefault="003165B3" w:rsidP="0037643A">
      <w:pPr>
        <w:spacing w:line="240" w:lineRule="auto"/>
        <w:rPr>
          <w:rFonts w:eastAsia="Calibri"/>
        </w:rPr>
      </w:pPr>
      <w:r>
        <w:rPr>
          <w:rFonts w:eastAsia="Calibri"/>
        </w:rPr>
        <w:t xml:space="preserve">«La misericordia nel Nuovo Testamento», </w:t>
      </w:r>
      <w:proofErr w:type="spellStart"/>
      <w:r w:rsidRPr="004949D4">
        <w:rPr>
          <w:rFonts w:eastAsia="Calibri"/>
          <w:i/>
        </w:rPr>
        <w:t>Montesenario</w:t>
      </w:r>
      <w:proofErr w:type="spellEnd"/>
      <w:r>
        <w:rPr>
          <w:rFonts w:eastAsia="Calibri"/>
        </w:rPr>
        <w:t xml:space="preserve"> XX/58 (2016) 24-29.</w:t>
      </w:r>
    </w:p>
    <w:p w14:paraId="43E75437" w14:textId="77777777" w:rsidR="003165B3" w:rsidRDefault="003165B3" w:rsidP="0037643A">
      <w:pPr>
        <w:spacing w:line="240" w:lineRule="auto"/>
        <w:rPr>
          <w:rFonts w:eastAsia="Calibri"/>
        </w:rPr>
      </w:pPr>
    </w:p>
    <w:p w14:paraId="1C96AC28" w14:textId="77777777" w:rsidR="003165B3" w:rsidRPr="00C67956" w:rsidRDefault="003165B3" w:rsidP="0037643A">
      <w:pPr>
        <w:spacing w:line="240" w:lineRule="auto"/>
      </w:pPr>
      <w:r>
        <w:rPr>
          <w:rFonts w:eastAsia="Calibri"/>
        </w:rPr>
        <w:t xml:space="preserve">«Appunti sulla profezia biblica» in: M. </w:t>
      </w:r>
      <w:r w:rsidRPr="004608DB">
        <w:rPr>
          <w:rFonts w:eastAsia="Calibri"/>
          <w:smallCaps/>
        </w:rPr>
        <w:t>Mani</w:t>
      </w:r>
      <w:r>
        <w:rPr>
          <w:rFonts w:eastAsia="Calibri"/>
        </w:rPr>
        <w:t xml:space="preserve"> (ed.), </w:t>
      </w:r>
      <w:r w:rsidRPr="004608DB">
        <w:rPr>
          <w:rFonts w:eastAsia="Calibri"/>
          <w:i/>
        </w:rPr>
        <w:t>Profeti “Maggiori” e “Minori” a confronto. Ricordo di don Antonio Bonora</w:t>
      </w:r>
      <w:r>
        <w:rPr>
          <w:rFonts w:eastAsia="Calibri"/>
        </w:rPr>
        <w:t>, Mantova 2018, 11-16.</w:t>
      </w:r>
    </w:p>
    <w:p w14:paraId="5B573CC4" w14:textId="77777777" w:rsidR="003165B3" w:rsidRDefault="003165B3" w:rsidP="0037643A">
      <w:pPr>
        <w:spacing w:line="240" w:lineRule="auto"/>
      </w:pPr>
    </w:p>
    <w:p w14:paraId="3CC31AEC" w14:textId="77777777" w:rsidR="003165B3" w:rsidRPr="006157B9" w:rsidRDefault="003165B3" w:rsidP="0037643A">
      <w:pPr>
        <w:spacing w:line="240" w:lineRule="auto"/>
      </w:pPr>
      <w:r>
        <w:t xml:space="preserve">Prefazione a: </w:t>
      </w:r>
      <w:r w:rsidRPr="00D350D4">
        <w:rPr>
          <w:smallCaps/>
        </w:rPr>
        <w:t>Francesco</w:t>
      </w:r>
      <w:r>
        <w:t xml:space="preserve">, </w:t>
      </w:r>
      <w:r w:rsidRPr="00D350D4">
        <w:rPr>
          <w:i/>
        </w:rPr>
        <w:t>Il tesoro inesauribile</w:t>
      </w:r>
      <w:r>
        <w:t>. I libri sapienziali nelle parole del Papa, a c. di A. Peri, Roma 2018, 9-22.</w:t>
      </w:r>
    </w:p>
    <w:p w14:paraId="23ECA2E8" w14:textId="77777777" w:rsidR="003165B3" w:rsidRDefault="003165B3" w:rsidP="0037643A">
      <w:pPr>
        <w:spacing w:line="240" w:lineRule="auto"/>
        <w:rPr>
          <w:b/>
        </w:rPr>
      </w:pPr>
    </w:p>
    <w:p w14:paraId="48326996" w14:textId="77777777" w:rsidR="003165B3" w:rsidRDefault="003165B3" w:rsidP="0037643A">
      <w:pPr>
        <w:spacing w:line="240" w:lineRule="auto"/>
      </w:pPr>
      <w:r>
        <w:t xml:space="preserve">«Elia e la voce del silenzio», </w:t>
      </w:r>
      <w:proofErr w:type="spellStart"/>
      <w:r>
        <w:t>Montesenario</w:t>
      </w:r>
      <w:proofErr w:type="spellEnd"/>
      <w:r>
        <w:t xml:space="preserve"> XXII/65 (2018) 3-7.</w:t>
      </w:r>
    </w:p>
    <w:p w14:paraId="51096806" w14:textId="77777777" w:rsidR="003165B3" w:rsidRDefault="003165B3" w:rsidP="0037643A">
      <w:pPr>
        <w:spacing w:line="240" w:lineRule="auto"/>
      </w:pPr>
    </w:p>
    <w:p w14:paraId="70E8816C" w14:textId="77777777" w:rsidR="003165B3" w:rsidRPr="001C1221" w:rsidRDefault="003165B3" w:rsidP="0037643A">
      <w:pPr>
        <w:spacing w:line="240" w:lineRule="auto"/>
      </w:pPr>
      <w:r>
        <w:t xml:space="preserve">«Un viaggio sorprendente: il libro dell’Esodo», </w:t>
      </w:r>
      <w:proofErr w:type="spellStart"/>
      <w:r>
        <w:t>Montesenario</w:t>
      </w:r>
      <w:proofErr w:type="spellEnd"/>
      <w:r>
        <w:t xml:space="preserve"> XXII/66 (2018) 23-27.</w:t>
      </w:r>
    </w:p>
    <w:p w14:paraId="22BA04DF" w14:textId="77777777" w:rsidR="003165B3" w:rsidRDefault="003165B3" w:rsidP="0037643A">
      <w:pPr>
        <w:spacing w:line="240" w:lineRule="auto"/>
        <w:rPr>
          <w:b/>
        </w:rPr>
      </w:pPr>
    </w:p>
    <w:p w14:paraId="5559A36C" w14:textId="3D481750" w:rsidR="003165B3" w:rsidRDefault="003165B3" w:rsidP="0037643A">
      <w:pPr>
        <w:spacing w:line="240" w:lineRule="auto"/>
      </w:pPr>
      <w:r w:rsidRPr="00C57ED4">
        <w:t xml:space="preserve">«La chiamata di </w:t>
      </w:r>
      <w:proofErr w:type="spellStart"/>
      <w:r w:rsidRPr="00C57ED4">
        <w:t>Mosheh</w:t>
      </w:r>
      <w:proofErr w:type="spellEnd"/>
      <w:r w:rsidRPr="00C57ED4">
        <w:t xml:space="preserve"> e la rivelazione del nome (Es 3,13-15)» in: M. </w:t>
      </w:r>
      <w:proofErr w:type="spellStart"/>
      <w:r w:rsidRPr="00E50A1D">
        <w:rPr>
          <w:smallCaps/>
        </w:rPr>
        <w:t>Cassuto</w:t>
      </w:r>
      <w:proofErr w:type="spellEnd"/>
      <w:r w:rsidRPr="00E50A1D">
        <w:rPr>
          <w:smallCaps/>
        </w:rPr>
        <w:t xml:space="preserve"> Morselli – G. Michelini</w:t>
      </w:r>
      <w:r w:rsidRPr="00C57ED4">
        <w:t xml:space="preserve"> (ed.), </w:t>
      </w:r>
      <w:r w:rsidRPr="00E50A1D">
        <w:rPr>
          <w:i/>
        </w:rPr>
        <w:t>La Bibbia dell’amicizia</w:t>
      </w:r>
      <w:r w:rsidRPr="00C57ED4">
        <w:t>, San Paolo, Cinisello Balsamo 2019, 219-225.</w:t>
      </w:r>
    </w:p>
    <w:p w14:paraId="6ADF39DA" w14:textId="77777777" w:rsidR="003165B3" w:rsidRDefault="003165B3" w:rsidP="0037643A">
      <w:pPr>
        <w:spacing w:line="240" w:lineRule="auto"/>
      </w:pPr>
    </w:p>
    <w:p w14:paraId="10BB5550" w14:textId="77777777" w:rsidR="003165B3" w:rsidRPr="00C57ED4" w:rsidRDefault="003165B3" w:rsidP="0037643A">
      <w:pPr>
        <w:spacing w:line="240" w:lineRule="auto"/>
      </w:pPr>
      <w:r>
        <w:t xml:space="preserve">«La vita è un gioco, una fiera, un’occasione di guadagno: la visione dell’idolatra secondo il libro della Sapienza», </w:t>
      </w:r>
      <w:r w:rsidRPr="00380861">
        <w:rPr>
          <w:i/>
          <w:iCs/>
        </w:rPr>
        <w:t>Giornale di bordo</w:t>
      </w:r>
      <w:r>
        <w:t xml:space="preserve"> 53 (2020) 37-42.</w:t>
      </w:r>
    </w:p>
    <w:p w14:paraId="7DC48DF0" w14:textId="77777777" w:rsidR="003165B3" w:rsidRDefault="003165B3" w:rsidP="0037643A">
      <w:pPr>
        <w:spacing w:line="240" w:lineRule="auto"/>
        <w:rPr>
          <w:b/>
        </w:rPr>
      </w:pPr>
    </w:p>
    <w:p w14:paraId="78863302" w14:textId="2CF39DB9" w:rsidR="0090110B" w:rsidRDefault="00380861" w:rsidP="0037643A">
      <w:pPr>
        <w:spacing w:line="240" w:lineRule="auto"/>
      </w:pPr>
      <w:r>
        <w:t>«</w:t>
      </w:r>
      <w:r w:rsidR="0090110B">
        <w:t>”Chi potrà narrare le opere potenti del Signore?” Modelli dell’agire di Dio nella storia</w:t>
      </w:r>
      <w:r>
        <w:t>»</w:t>
      </w:r>
      <w:r w:rsidR="0090110B">
        <w:t xml:space="preserve">, </w:t>
      </w:r>
      <w:r w:rsidR="0090110B" w:rsidRPr="0090110B">
        <w:rPr>
          <w:i/>
        </w:rPr>
        <w:t>Credere Oggi</w:t>
      </w:r>
      <w:r w:rsidR="0090110B">
        <w:t xml:space="preserve"> 250 (4/2022) 49-62.</w:t>
      </w:r>
    </w:p>
    <w:p w14:paraId="4F5FD979" w14:textId="77777777" w:rsidR="0090110B" w:rsidRDefault="0090110B" w:rsidP="0037643A">
      <w:pPr>
        <w:spacing w:line="240" w:lineRule="auto"/>
      </w:pPr>
    </w:p>
    <w:p w14:paraId="2B26D9A4" w14:textId="6DB8951F" w:rsidR="0090110B" w:rsidRDefault="00380861" w:rsidP="0037643A">
      <w:pPr>
        <w:spacing w:line="240" w:lineRule="auto"/>
      </w:pPr>
      <w:r>
        <w:t>«</w:t>
      </w:r>
      <w:r w:rsidR="0090110B" w:rsidRPr="00CE5933">
        <w:t>Fondamenti biblici della sinodalità</w:t>
      </w:r>
      <w:r>
        <w:t>»</w:t>
      </w:r>
      <w:r w:rsidR="0090110B" w:rsidRPr="00CE5933">
        <w:t xml:space="preserve">, </w:t>
      </w:r>
      <w:r w:rsidR="0090110B" w:rsidRPr="0090110B">
        <w:rPr>
          <w:i/>
        </w:rPr>
        <w:t>Orientamenti pastorali</w:t>
      </w:r>
      <w:r w:rsidR="0090110B" w:rsidRPr="00CE5933">
        <w:t xml:space="preserve"> 6 (2022) 47-55.</w:t>
      </w:r>
    </w:p>
    <w:p w14:paraId="0C782486" w14:textId="77777777" w:rsidR="0090110B" w:rsidRDefault="0090110B" w:rsidP="0037643A">
      <w:pPr>
        <w:spacing w:line="240" w:lineRule="auto"/>
      </w:pPr>
    </w:p>
    <w:p w14:paraId="781DE824" w14:textId="77777777" w:rsidR="0090110B" w:rsidRDefault="0090110B" w:rsidP="0037643A">
      <w:pPr>
        <w:spacing w:line="240" w:lineRule="auto"/>
      </w:pPr>
      <w:r>
        <w:t xml:space="preserve">Postfazione a P. </w:t>
      </w:r>
      <w:r w:rsidRPr="0090110B">
        <w:rPr>
          <w:smallCaps/>
        </w:rPr>
        <w:t>Sacchi</w:t>
      </w:r>
      <w:r>
        <w:t xml:space="preserve">, </w:t>
      </w:r>
      <w:r w:rsidRPr="0090110B">
        <w:rPr>
          <w:i/>
        </w:rPr>
        <w:t>Gesù Figlio dell’Uomo</w:t>
      </w:r>
      <w:r>
        <w:t>, Morcelliana, Brescia 2023, 75.83.</w:t>
      </w:r>
    </w:p>
    <w:p w14:paraId="2E5FA783" w14:textId="77777777" w:rsidR="0090110B" w:rsidRDefault="0090110B" w:rsidP="0037643A">
      <w:pPr>
        <w:spacing w:line="240" w:lineRule="auto"/>
      </w:pPr>
    </w:p>
    <w:p w14:paraId="26AA1ECA" w14:textId="117207F8" w:rsidR="0090110B" w:rsidRDefault="0090110B" w:rsidP="0037643A">
      <w:pPr>
        <w:spacing w:line="240" w:lineRule="auto"/>
      </w:pPr>
      <w:r w:rsidRPr="006D2A81">
        <w:t xml:space="preserve"> </w:t>
      </w:r>
      <w:r w:rsidR="006A6B9F">
        <w:t>«</w:t>
      </w:r>
      <w:r w:rsidRPr="006D2A81">
        <w:t xml:space="preserve">Dio, il Padre di Gesù. La novità del Vangelo. Tracce per una riflessione spirituale», </w:t>
      </w:r>
      <w:proofErr w:type="spellStart"/>
      <w:r w:rsidRPr="0090110B">
        <w:rPr>
          <w:i/>
        </w:rPr>
        <w:t>Montesenario</w:t>
      </w:r>
      <w:proofErr w:type="spellEnd"/>
      <w:r w:rsidRPr="006D2A81">
        <w:t xml:space="preserve"> 27/79 (2023) 3-8</w:t>
      </w:r>
      <w:r w:rsidR="006A6B9F">
        <w:t>.</w:t>
      </w:r>
    </w:p>
    <w:p w14:paraId="2030449C" w14:textId="77777777" w:rsidR="006A6B9F" w:rsidRDefault="006A6B9F" w:rsidP="0037643A">
      <w:pPr>
        <w:spacing w:line="240" w:lineRule="auto"/>
      </w:pPr>
    </w:p>
    <w:p w14:paraId="219480C6" w14:textId="32CB93AD" w:rsidR="006A6B9F" w:rsidRDefault="006A6B9F" w:rsidP="0037643A">
      <w:pPr>
        <w:spacing w:line="240" w:lineRule="auto"/>
      </w:pPr>
      <w:r>
        <w:t xml:space="preserve">«Le madri della Bibbia», </w:t>
      </w:r>
      <w:r>
        <w:rPr>
          <w:i/>
        </w:rPr>
        <w:t>Toscana Oggi</w:t>
      </w:r>
      <w:r>
        <w:t xml:space="preserve"> 12 maggio 2024</w:t>
      </w:r>
    </w:p>
    <w:p w14:paraId="6E29A9D9" w14:textId="77777777" w:rsidR="006A6B9F" w:rsidRDefault="006A6B9F" w:rsidP="0037643A">
      <w:pPr>
        <w:spacing w:line="240" w:lineRule="auto"/>
      </w:pPr>
    </w:p>
    <w:p w14:paraId="591CEF70" w14:textId="5AD969A3" w:rsidR="006A6B9F" w:rsidRDefault="006A6B9F" w:rsidP="0037643A">
      <w:pPr>
        <w:spacing w:line="240" w:lineRule="auto"/>
        <w:rPr>
          <w:szCs w:val="28"/>
        </w:rPr>
      </w:pPr>
      <w:r w:rsidRPr="0019389D">
        <w:rPr>
          <w:szCs w:val="28"/>
        </w:rPr>
        <w:t xml:space="preserve"> </w:t>
      </w:r>
      <w:r>
        <w:rPr>
          <w:szCs w:val="28"/>
        </w:rPr>
        <w:t>«</w:t>
      </w:r>
      <w:r w:rsidRPr="0019389D">
        <w:rPr>
          <w:szCs w:val="28"/>
        </w:rPr>
        <w:t>”Rimetti la tua spada nel fodero”. Gesù e la violenza</w:t>
      </w:r>
      <w:r>
        <w:rPr>
          <w:szCs w:val="28"/>
        </w:rPr>
        <w:t>»</w:t>
      </w:r>
      <w:r w:rsidRPr="0019389D">
        <w:rPr>
          <w:szCs w:val="28"/>
        </w:rPr>
        <w:t xml:space="preserve">, </w:t>
      </w:r>
      <w:proofErr w:type="spellStart"/>
      <w:r w:rsidRPr="0019389D">
        <w:rPr>
          <w:szCs w:val="28"/>
        </w:rPr>
        <w:t>Montesenario</w:t>
      </w:r>
      <w:proofErr w:type="spellEnd"/>
      <w:r w:rsidRPr="0019389D">
        <w:rPr>
          <w:szCs w:val="28"/>
        </w:rPr>
        <w:t xml:space="preserve"> 84 (204) 16-20</w:t>
      </w:r>
    </w:p>
    <w:p w14:paraId="461A8EC7" w14:textId="77777777" w:rsidR="006A6B9F" w:rsidRDefault="006A6B9F" w:rsidP="0037643A">
      <w:pPr>
        <w:spacing w:line="240" w:lineRule="auto"/>
        <w:rPr>
          <w:szCs w:val="28"/>
        </w:rPr>
      </w:pPr>
    </w:p>
    <w:p w14:paraId="03E44223" w14:textId="46DA5CBA" w:rsidR="006A6B9F" w:rsidRPr="0019389D" w:rsidRDefault="006A6B9F" w:rsidP="0037643A">
      <w:pPr>
        <w:spacing w:line="240" w:lineRule="auto"/>
        <w:rPr>
          <w:szCs w:val="28"/>
        </w:rPr>
      </w:pPr>
      <w:r>
        <w:rPr>
          <w:szCs w:val="28"/>
        </w:rPr>
        <w:t>«Il cuore nella Bibbia: ragione, volontà, coscienza», Orientamenti pastorali LXXII/12 (2024) 15-21</w:t>
      </w:r>
    </w:p>
    <w:p w14:paraId="4916A96E" w14:textId="77777777" w:rsidR="0037643A" w:rsidRDefault="0037643A" w:rsidP="0037643A">
      <w:pPr>
        <w:pStyle w:val="Default"/>
      </w:pPr>
    </w:p>
    <w:p w14:paraId="056EB269" w14:textId="25021FD8" w:rsidR="0037643A" w:rsidRDefault="0037643A" w:rsidP="00380861">
      <w:pPr>
        <w:pStyle w:val="Pa2"/>
        <w:spacing w:line="240" w:lineRule="auto"/>
        <w:jc w:val="both"/>
        <w:rPr>
          <w:rStyle w:val="A4"/>
          <w:b w:val="0"/>
          <w:bCs w:val="0"/>
          <w:sz w:val="28"/>
          <w:szCs w:val="28"/>
        </w:rPr>
      </w:pPr>
      <w:r>
        <w:t>«</w:t>
      </w:r>
      <w:r w:rsidRPr="004C73FB">
        <w:rPr>
          <w:rStyle w:val="A4"/>
          <w:b w:val="0"/>
          <w:bCs w:val="0"/>
          <w:sz w:val="28"/>
          <w:szCs w:val="28"/>
        </w:rPr>
        <w:t xml:space="preserve">La corporeità nelle Scritture – nota in risposta a M. Laetitia </w:t>
      </w:r>
      <w:proofErr w:type="spellStart"/>
      <w:r w:rsidRPr="004C73FB">
        <w:rPr>
          <w:rStyle w:val="A4"/>
          <w:b w:val="0"/>
          <w:bCs w:val="0"/>
          <w:sz w:val="28"/>
          <w:szCs w:val="28"/>
        </w:rPr>
        <w:t>Calmeyn</w:t>
      </w:r>
      <w:proofErr w:type="spellEnd"/>
      <w:r>
        <w:rPr>
          <w:rStyle w:val="A4"/>
          <w:b w:val="0"/>
          <w:bCs w:val="0"/>
          <w:sz w:val="28"/>
          <w:szCs w:val="28"/>
        </w:rPr>
        <w:t>»,</w:t>
      </w:r>
      <w:r w:rsidR="00380861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380861">
        <w:rPr>
          <w:rStyle w:val="A4"/>
          <w:b w:val="0"/>
          <w:bCs w:val="0"/>
          <w:i/>
          <w:iCs/>
          <w:sz w:val="28"/>
          <w:szCs w:val="28"/>
        </w:rPr>
        <w:t>Gregorianum</w:t>
      </w:r>
      <w:proofErr w:type="spellEnd"/>
      <w:r>
        <w:rPr>
          <w:rStyle w:val="A4"/>
          <w:b w:val="0"/>
          <w:bCs w:val="0"/>
          <w:sz w:val="28"/>
          <w:szCs w:val="28"/>
        </w:rPr>
        <w:t xml:space="preserve"> 106 (2025) 145-151.</w:t>
      </w:r>
    </w:p>
    <w:p w14:paraId="02BF2AA2" w14:textId="77777777" w:rsidR="0037643A" w:rsidRPr="00487805" w:rsidRDefault="0037643A" w:rsidP="0037643A">
      <w:pPr>
        <w:pStyle w:val="Default"/>
      </w:pPr>
    </w:p>
    <w:p w14:paraId="76DD445C" w14:textId="77777777" w:rsidR="006A6B9F" w:rsidRPr="006D2A81" w:rsidRDefault="006A6B9F" w:rsidP="0037643A">
      <w:pPr>
        <w:spacing w:line="240" w:lineRule="auto"/>
      </w:pPr>
    </w:p>
    <w:p w14:paraId="676BE8D2" w14:textId="77777777" w:rsidR="0061798C" w:rsidRDefault="0061798C" w:rsidP="0037643A">
      <w:pPr>
        <w:spacing w:line="240" w:lineRule="auto"/>
      </w:pPr>
    </w:p>
    <w:p w14:paraId="31CFBE65" w14:textId="77777777" w:rsidR="0061798C" w:rsidRDefault="0061798C" w:rsidP="0037643A">
      <w:pPr>
        <w:spacing w:line="240" w:lineRule="auto"/>
        <w:jc w:val="center"/>
      </w:pPr>
    </w:p>
    <w:p w14:paraId="09C7F712" w14:textId="77777777" w:rsidR="0031332A" w:rsidRDefault="0031332A" w:rsidP="0037643A">
      <w:pPr>
        <w:spacing w:line="240" w:lineRule="auto"/>
        <w:jc w:val="center"/>
      </w:pPr>
    </w:p>
    <w:p w14:paraId="575E20DD" w14:textId="77777777" w:rsidR="0031332A" w:rsidRPr="0031332A" w:rsidRDefault="0031332A" w:rsidP="0037643A">
      <w:pPr>
        <w:spacing w:line="240" w:lineRule="auto"/>
      </w:pPr>
    </w:p>
    <w:sectPr w:rsidR="0031332A" w:rsidRPr="0031332A" w:rsidSect="0031332A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DINPro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Bwhebb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Bwgrk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wgrkl">
    <w:panose1 w:val="00000000000000000000"/>
    <w:charset w:val="4D"/>
    <w:family w:val="auto"/>
    <w:pitch w:val="variable"/>
    <w:sig w:usb0="80000027" w:usb1="0000000A" w:usb2="00000000" w:usb3="00000000" w:csb0="00000111" w:csb1="00000000"/>
  </w:font>
  <w:font w:name="New Athena Unicode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asisTimesUC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A7039"/>
    <w:multiLevelType w:val="hybridMultilevel"/>
    <w:tmpl w:val="435EBFE0"/>
    <w:lvl w:ilvl="0" w:tplc="58480D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3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270"/>
  <w:embedSystemFonts/>
  <w:proofState w:spelling="clean" w:grammar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32A"/>
    <w:rsid w:val="00046A1B"/>
    <w:rsid w:val="000A7F02"/>
    <w:rsid w:val="000B2B14"/>
    <w:rsid w:val="001974A0"/>
    <w:rsid w:val="0022043B"/>
    <w:rsid w:val="00244BF8"/>
    <w:rsid w:val="002800F3"/>
    <w:rsid w:val="002B6181"/>
    <w:rsid w:val="003056ED"/>
    <w:rsid w:val="0031332A"/>
    <w:rsid w:val="003165B3"/>
    <w:rsid w:val="00322F48"/>
    <w:rsid w:val="00371EB4"/>
    <w:rsid w:val="0037643A"/>
    <w:rsid w:val="00380861"/>
    <w:rsid w:val="00384BF5"/>
    <w:rsid w:val="003A4F6E"/>
    <w:rsid w:val="003D2FDC"/>
    <w:rsid w:val="00401333"/>
    <w:rsid w:val="004410C2"/>
    <w:rsid w:val="00471A37"/>
    <w:rsid w:val="0051329D"/>
    <w:rsid w:val="00582D4A"/>
    <w:rsid w:val="0059373C"/>
    <w:rsid w:val="005B4A4D"/>
    <w:rsid w:val="005D09DA"/>
    <w:rsid w:val="0061798C"/>
    <w:rsid w:val="00630CB5"/>
    <w:rsid w:val="00637D9B"/>
    <w:rsid w:val="00656B9F"/>
    <w:rsid w:val="006A3B32"/>
    <w:rsid w:val="006A6B9F"/>
    <w:rsid w:val="0071008B"/>
    <w:rsid w:val="00741A87"/>
    <w:rsid w:val="0075247E"/>
    <w:rsid w:val="00765784"/>
    <w:rsid w:val="007808C8"/>
    <w:rsid w:val="007E36C2"/>
    <w:rsid w:val="007F1AB1"/>
    <w:rsid w:val="007F7E79"/>
    <w:rsid w:val="00816ABD"/>
    <w:rsid w:val="00853F03"/>
    <w:rsid w:val="00870800"/>
    <w:rsid w:val="008F71ED"/>
    <w:rsid w:val="0090110B"/>
    <w:rsid w:val="00920658"/>
    <w:rsid w:val="009309EE"/>
    <w:rsid w:val="0096200F"/>
    <w:rsid w:val="00975724"/>
    <w:rsid w:val="009D37BC"/>
    <w:rsid w:val="009F62C2"/>
    <w:rsid w:val="00AD09E0"/>
    <w:rsid w:val="00AE617B"/>
    <w:rsid w:val="00B35C45"/>
    <w:rsid w:val="00B9607D"/>
    <w:rsid w:val="00BC04A8"/>
    <w:rsid w:val="00C5786D"/>
    <w:rsid w:val="00CB31AB"/>
    <w:rsid w:val="00CE7DE5"/>
    <w:rsid w:val="00D5155F"/>
    <w:rsid w:val="00D95822"/>
    <w:rsid w:val="00E21F5A"/>
    <w:rsid w:val="00E77FB5"/>
    <w:rsid w:val="00E8157F"/>
    <w:rsid w:val="00EB1687"/>
    <w:rsid w:val="00EF57C1"/>
    <w:rsid w:val="00F63BA6"/>
    <w:rsid w:val="00F74CF6"/>
    <w:rsid w:val="00F8706A"/>
    <w:rsid w:val="00F919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B4303A"/>
  <w15:docId w15:val="{019E69AA-2A1B-C44F-9AE2-DF9E726E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6DD7"/>
    <w:pPr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1798C"/>
    <w:pPr>
      <w:keepNext/>
      <w:spacing w:line="240" w:lineRule="auto"/>
      <w:outlineLvl w:val="0"/>
    </w:pPr>
    <w:rPr>
      <w:rFonts w:ascii="Times" w:eastAsia="Times New Roman" w:hAnsi="Times" w:cs="Times New Roman"/>
      <w:b/>
      <w:i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1798C"/>
    <w:pPr>
      <w:keepNext/>
      <w:spacing w:line="240" w:lineRule="auto"/>
      <w:outlineLvl w:val="1"/>
    </w:pPr>
    <w:rPr>
      <w:rFonts w:ascii="Times" w:eastAsia="Times New Roman" w:hAnsi="Times" w:cs="Times New Roman"/>
      <w:i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D51E36"/>
    <w:pPr>
      <w:spacing w:line="240" w:lineRule="auto"/>
    </w:pPr>
    <w:rPr>
      <w:rFonts w:eastAsia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rsid w:val="00836F64"/>
    <w:pPr>
      <w:spacing w:line="240" w:lineRule="auto"/>
    </w:pPr>
    <w:rPr>
      <w:rFonts w:asciiTheme="minorHAnsi" w:hAnsiTheme="minorHAnsi"/>
      <w:snapToGrid w:val="0"/>
      <w:sz w:val="24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836F64"/>
    <w:rPr>
      <w:snapToGrid w:val="0"/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51E36"/>
    <w:rPr>
      <w:rFonts w:ascii="Times New Roman" w:eastAsia="Times" w:hAnsi="Times New Roman" w:cs="Times New Roman"/>
      <w:sz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61798C"/>
    <w:rPr>
      <w:rFonts w:ascii="Times" w:eastAsia="Times New Roman" w:hAnsi="Times" w:cs="Times New Roman"/>
      <w:b/>
      <w:i/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1798C"/>
    <w:rPr>
      <w:rFonts w:ascii="Times" w:eastAsia="Times New Roman" w:hAnsi="Times" w:cs="Times New Roman"/>
      <w:i/>
      <w:sz w:val="28"/>
      <w:lang w:eastAsia="it-IT"/>
    </w:rPr>
  </w:style>
  <w:style w:type="paragraph" w:styleId="Titolo">
    <w:name w:val="Title"/>
    <w:basedOn w:val="Normale"/>
    <w:link w:val="TitoloCarattere"/>
    <w:qFormat/>
    <w:rsid w:val="0061798C"/>
    <w:pPr>
      <w:spacing w:line="240" w:lineRule="auto"/>
      <w:jc w:val="center"/>
    </w:pPr>
    <w:rPr>
      <w:rFonts w:ascii="Times" w:eastAsia="Times New Roman" w:hAnsi="Times" w:cs="Times New Roman"/>
      <w:b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1798C"/>
    <w:rPr>
      <w:rFonts w:ascii="Times" w:eastAsia="Times New Roman" w:hAnsi="Times" w:cs="Times New Roman"/>
      <w:b/>
      <w:sz w:val="28"/>
      <w:lang w:eastAsia="it-IT"/>
    </w:rPr>
  </w:style>
  <w:style w:type="paragraph" w:styleId="NormaleWeb">
    <w:name w:val="Normal (Web)"/>
    <w:basedOn w:val="Normale"/>
    <w:uiPriority w:val="99"/>
    <w:rsid w:val="005B4A4D"/>
    <w:pPr>
      <w:spacing w:beforeLines="1" w:afterLines="1" w:line="240" w:lineRule="auto"/>
      <w:jc w:val="left"/>
    </w:pPr>
    <w:rPr>
      <w:rFonts w:ascii="Times" w:eastAsia="Times New Roman" w:hAnsi="Times" w:cs="Times New Roman"/>
      <w:sz w:val="20"/>
      <w:szCs w:val="20"/>
      <w:lang w:eastAsia="it-IT"/>
    </w:rPr>
  </w:style>
  <w:style w:type="paragraph" w:customStyle="1" w:styleId="Default">
    <w:name w:val="Default"/>
    <w:rsid w:val="006A6B9F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a2">
    <w:name w:val="Pa2"/>
    <w:basedOn w:val="Default"/>
    <w:next w:val="Default"/>
    <w:uiPriority w:val="99"/>
    <w:rsid w:val="0037643A"/>
    <w:pPr>
      <w:spacing w:line="181" w:lineRule="atLeast"/>
    </w:pPr>
    <w:rPr>
      <w:color w:val="auto"/>
    </w:rPr>
  </w:style>
  <w:style w:type="character" w:customStyle="1" w:styleId="A4">
    <w:name w:val="A4"/>
    <w:uiPriority w:val="99"/>
    <w:rsid w:val="0037643A"/>
    <w:rPr>
      <w:b/>
      <w:bCs/>
      <w:color w:val="19161B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27</Pages>
  <Words>7336</Words>
  <Characters>41818</Characters>
  <Application>Microsoft Office Word</Application>
  <DocSecurity>0</DocSecurity>
  <Lines>348</Lines>
  <Paragraphs>98</Paragraphs>
  <ScaleCrop>false</ScaleCrop>
  <Company>Chiesa cattolica</Company>
  <LinksUpToDate>false</LinksUpToDate>
  <CharactersWithSpaces>49056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cp:lastModifiedBy>Luca Mazzinghi</cp:lastModifiedBy>
  <cp:revision>18</cp:revision>
  <dcterms:created xsi:type="dcterms:W3CDTF">2023-06-25T13:14:00Z</dcterms:created>
  <dcterms:modified xsi:type="dcterms:W3CDTF">2026-01-31T13:37:00Z</dcterms:modified>
</cp:coreProperties>
</file>