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4C495" w14:textId="77777777" w:rsidR="00DC202C" w:rsidRDefault="00DC202C" w:rsidP="00D92251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Stefano De Matteis</w:t>
      </w:r>
    </w:p>
    <w:p w14:paraId="3D263CBB" w14:textId="77777777" w:rsidR="00DC202C" w:rsidRDefault="00DC202C" w:rsidP="00D92251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>a</w:t>
      </w:r>
      <w:r w:rsidR="005A7257">
        <w:rPr>
          <w:rFonts w:ascii="Georgia" w:hAnsi="Georgia"/>
        </w:rPr>
        <w:t xml:space="preserve">bilitato </w:t>
      </w:r>
      <w:r w:rsidR="005A7257" w:rsidRPr="005A7257">
        <w:rPr>
          <w:rFonts w:ascii="Georgia" w:hAnsi="Georgia"/>
          <w:i/>
        </w:rPr>
        <w:t>full professor</w:t>
      </w:r>
      <w:r w:rsidR="005A7257">
        <w:rPr>
          <w:rFonts w:ascii="Georgia" w:hAnsi="Georgia"/>
        </w:rPr>
        <w:t xml:space="preserve"> dal dicembre 2013 s</w:t>
      </w:r>
      <w:r w:rsidR="004520C3">
        <w:rPr>
          <w:rFonts w:ascii="Georgia" w:hAnsi="Georgia"/>
        </w:rPr>
        <w:t xml:space="preserve">i è occupato di rappresentazioni simboliche, pratiche performative e processi rituali. Ha dedicato ricerche alla cultura popolare, alla religiosità e alla devozione: da </w:t>
      </w:r>
      <w:r w:rsidR="004520C3" w:rsidRPr="004520C3">
        <w:rPr>
          <w:rFonts w:ascii="Georgia" w:hAnsi="Georgia"/>
          <w:i/>
        </w:rPr>
        <w:t>Antropologia delle anime in pena</w:t>
      </w:r>
      <w:r w:rsidR="004520C3">
        <w:rPr>
          <w:rFonts w:ascii="Georgia" w:hAnsi="Georgia"/>
        </w:rPr>
        <w:t xml:space="preserve"> (scritto con Marino Niola) fino alla </w:t>
      </w:r>
      <w:r w:rsidR="004520C3" w:rsidRPr="004520C3">
        <w:rPr>
          <w:rFonts w:ascii="Georgia" w:hAnsi="Georgia"/>
          <w:i/>
        </w:rPr>
        <w:t>Madonna degli esclusi</w:t>
      </w:r>
      <w:r>
        <w:rPr>
          <w:rFonts w:ascii="Georgia" w:hAnsi="Georgia"/>
        </w:rPr>
        <w:t xml:space="preserve"> (</w:t>
      </w:r>
      <w:r w:rsidR="004520C3">
        <w:rPr>
          <w:rFonts w:ascii="Georgia" w:hAnsi="Georgia"/>
        </w:rPr>
        <w:t xml:space="preserve">2011) e a </w:t>
      </w:r>
      <w:r w:rsidR="004520C3" w:rsidRPr="004520C3">
        <w:rPr>
          <w:rFonts w:ascii="Georgia" w:hAnsi="Georgia"/>
          <w:i/>
        </w:rPr>
        <w:t>Mezzogiorno di fede. Il rito tra esperienza, memoria e storia</w:t>
      </w:r>
      <w:r>
        <w:rPr>
          <w:rFonts w:ascii="Georgia" w:hAnsi="Georgia"/>
        </w:rPr>
        <w:t xml:space="preserve"> (2013).</w:t>
      </w:r>
    </w:p>
    <w:p w14:paraId="7EF49909" w14:textId="77777777" w:rsidR="00DC202C" w:rsidRDefault="004520C3" w:rsidP="00D92251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 xml:space="preserve">Su Napoli ha scritto </w:t>
      </w:r>
      <w:r w:rsidRPr="004520C3">
        <w:rPr>
          <w:rFonts w:ascii="Georgia" w:hAnsi="Georgia"/>
          <w:i/>
        </w:rPr>
        <w:t>Lo specchio della vita</w:t>
      </w:r>
      <w:r w:rsidR="00DC202C">
        <w:rPr>
          <w:rFonts w:ascii="Georgia" w:hAnsi="Georgia"/>
        </w:rPr>
        <w:t xml:space="preserve"> edito dal </w:t>
      </w:r>
      <w:r w:rsidR="00341E0A">
        <w:rPr>
          <w:rFonts w:ascii="Georgia" w:hAnsi="Georgia"/>
        </w:rPr>
        <w:t>i</w:t>
      </w:r>
      <w:r>
        <w:rPr>
          <w:rFonts w:ascii="Georgia" w:hAnsi="Georgia"/>
        </w:rPr>
        <w:t xml:space="preserve">l Mulino 1991 e </w:t>
      </w:r>
      <w:r w:rsidRPr="004520C3">
        <w:rPr>
          <w:rFonts w:ascii="Georgia" w:hAnsi="Georgia"/>
          <w:i/>
        </w:rPr>
        <w:t>Napoli in scena. Antropologia della città del teatro</w:t>
      </w:r>
      <w:r w:rsidR="00DC202C">
        <w:rPr>
          <w:rFonts w:ascii="Georgia" w:hAnsi="Georgia"/>
        </w:rPr>
        <w:t xml:space="preserve"> per </w:t>
      </w:r>
      <w:r w:rsidR="0081640D">
        <w:rPr>
          <w:rFonts w:ascii="Georgia" w:hAnsi="Georgia"/>
        </w:rPr>
        <w:t xml:space="preserve">Donzelli </w:t>
      </w:r>
      <w:r w:rsidR="00DC202C">
        <w:rPr>
          <w:rFonts w:ascii="Georgia" w:hAnsi="Georgia"/>
        </w:rPr>
        <w:t xml:space="preserve">nel </w:t>
      </w:r>
      <w:r w:rsidR="0081640D">
        <w:rPr>
          <w:rFonts w:ascii="Georgia" w:hAnsi="Georgia"/>
        </w:rPr>
        <w:t>2012</w:t>
      </w:r>
      <w:r w:rsidR="00DC202C">
        <w:rPr>
          <w:rFonts w:ascii="Georgia" w:hAnsi="Georgia"/>
        </w:rPr>
        <w:t>.</w:t>
      </w:r>
    </w:p>
    <w:p w14:paraId="089FFCF0" w14:textId="77777777" w:rsidR="00DC202C" w:rsidRDefault="0081640D" w:rsidP="00D92251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 xml:space="preserve">Ha </w:t>
      </w:r>
      <w:r w:rsidR="00657863">
        <w:rPr>
          <w:rFonts w:ascii="Georgia" w:hAnsi="Georgia"/>
        </w:rPr>
        <w:t xml:space="preserve">diretto la </w:t>
      </w:r>
      <w:r w:rsidR="004D012F">
        <w:rPr>
          <w:rFonts w:ascii="Georgia" w:hAnsi="Georgia"/>
        </w:rPr>
        <w:t>collana di antropologia</w:t>
      </w:r>
      <w:r w:rsidR="00657863">
        <w:rPr>
          <w:rFonts w:ascii="Georgia" w:hAnsi="Georgia"/>
        </w:rPr>
        <w:t xml:space="preserve"> </w:t>
      </w:r>
      <w:proofErr w:type="spellStart"/>
      <w:r w:rsidR="00657863" w:rsidRPr="00657863">
        <w:rPr>
          <w:rFonts w:ascii="Georgia" w:hAnsi="Georgia"/>
          <w:i/>
        </w:rPr>
        <w:t>Mnemosyne</w:t>
      </w:r>
      <w:proofErr w:type="spellEnd"/>
      <w:r w:rsidR="00286C07">
        <w:rPr>
          <w:rFonts w:ascii="Georgia" w:hAnsi="Georgia"/>
        </w:rPr>
        <w:t xml:space="preserve"> ed</w:t>
      </w:r>
      <w:r w:rsidR="00657863">
        <w:rPr>
          <w:rFonts w:ascii="Georgia" w:hAnsi="Georgia"/>
        </w:rPr>
        <w:t xml:space="preserve"> </w:t>
      </w:r>
      <w:r w:rsidR="00286C07">
        <w:rPr>
          <w:rFonts w:ascii="Georgia" w:hAnsi="Georgia"/>
        </w:rPr>
        <w:t>è</w:t>
      </w:r>
      <w:r w:rsidR="00657863">
        <w:rPr>
          <w:rFonts w:ascii="Georgia" w:hAnsi="Georgia"/>
        </w:rPr>
        <w:t xml:space="preserve"> stato tra i </w:t>
      </w:r>
      <w:r>
        <w:rPr>
          <w:rFonts w:ascii="Georgia" w:hAnsi="Georgia"/>
        </w:rPr>
        <w:t>fondato</w:t>
      </w:r>
      <w:r w:rsidR="00657863">
        <w:rPr>
          <w:rFonts w:ascii="Georgia" w:hAnsi="Georgia"/>
        </w:rPr>
        <w:t>ri delle</w:t>
      </w:r>
      <w:r>
        <w:rPr>
          <w:rFonts w:ascii="Georgia" w:hAnsi="Georgia"/>
        </w:rPr>
        <w:t xml:space="preserve"> “</w:t>
      </w:r>
      <w:r w:rsidR="004520C3">
        <w:rPr>
          <w:rFonts w:ascii="Georgia" w:hAnsi="Georgia"/>
        </w:rPr>
        <w:t>Opere di Ernesto de Martino</w:t>
      </w:r>
      <w:r>
        <w:rPr>
          <w:rFonts w:ascii="Georgia" w:hAnsi="Georgia"/>
        </w:rPr>
        <w:t>”</w:t>
      </w:r>
      <w:r w:rsidR="004520C3">
        <w:rPr>
          <w:rFonts w:ascii="Georgia" w:hAnsi="Georgia"/>
        </w:rPr>
        <w:t xml:space="preserve"> dove ha curato la nuova edizione di </w:t>
      </w:r>
      <w:r w:rsidR="004520C3" w:rsidRPr="004520C3">
        <w:rPr>
          <w:rFonts w:ascii="Georgia" w:hAnsi="Georgia"/>
          <w:i/>
        </w:rPr>
        <w:t>Naturalismo e storicismo nell’etnologia</w:t>
      </w:r>
      <w:r w:rsidR="004520C3">
        <w:rPr>
          <w:rFonts w:ascii="Georgia" w:hAnsi="Georgia"/>
        </w:rPr>
        <w:t xml:space="preserve">. </w:t>
      </w:r>
      <w:r w:rsidR="00657863">
        <w:rPr>
          <w:rFonts w:ascii="Georgia" w:hAnsi="Georgia"/>
        </w:rPr>
        <w:t xml:space="preserve">Dal 1999 direttore editoriale de </w:t>
      </w:r>
      <w:r w:rsidR="00657863" w:rsidRPr="00657863">
        <w:rPr>
          <w:rFonts w:ascii="Georgia" w:hAnsi="Georgia"/>
          <w:i/>
        </w:rPr>
        <w:t>l’ancora del mediterraneo</w:t>
      </w:r>
      <w:r w:rsidR="00657863">
        <w:rPr>
          <w:rFonts w:ascii="Georgia" w:hAnsi="Georgia"/>
        </w:rPr>
        <w:t xml:space="preserve"> per la saggistica pubblicando antropologia, storia e scienze sociali, memo</w:t>
      </w:r>
      <w:r w:rsidR="00286C07">
        <w:rPr>
          <w:rFonts w:ascii="Georgia" w:hAnsi="Georgia"/>
        </w:rPr>
        <w:t xml:space="preserve">rie e biografie, inchieste e </w:t>
      </w:r>
      <w:r w:rsidR="00286C07" w:rsidRPr="00286C07">
        <w:rPr>
          <w:rFonts w:ascii="Georgia" w:hAnsi="Georgia"/>
          <w:i/>
        </w:rPr>
        <w:t xml:space="preserve">non </w:t>
      </w:r>
      <w:r w:rsidR="00657863" w:rsidRPr="00286C07">
        <w:rPr>
          <w:rFonts w:ascii="Georgia" w:hAnsi="Georgia"/>
          <w:i/>
        </w:rPr>
        <w:t>fiction</w:t>
      </w:r>
      <w:r w:rsidR="00657863">
        <w:rPr>
          <w:rFonts w:ascii="Georgia" w:hAnsi="Georgia"/>
        </w:rPr>
        <w:t xml:space="preserve">. </w:t>
      </w:r>
      <w:r w:rsidR="004520C3">
        <w:rPr>
          <w:rFonts w:ascii="Georgia" w:hAnsi="Georgia"/>
        </w:rPr>
        <w:t xml:space="preserve">Per l’edizione italiana delle opere di Victor Turner ha curato </w:t>
      </w:r>
      <w:r w:rsidR="004520C3" w:rsidRPr="004520C3">
        <w:rPr>
          <w:rFonts w:ascii="Georgia" w:hAnsi="Georgia"/>
          <w:i/>
        </w:rPr>
        <w:t>Dal rito al teatro</w:t>
      </w:r>
      <w:r w:rsidR="004520C3">
        <w:rPr>
          <w:rFonts w:ascii="Georgia" w:hAnsi="Georgia"/>
        </w:rPr>
        <w:t xml:space="preserve">, </w:t>
      </w:r>
      <w:r w:rsidR="004520C3" w:rsidRPr="004520C3">
        <w:rPr>
          <w:rFonts w:ascii="Georgia" w:hAnsi="Georgia"/>
          <w:i/>
        </w:rPr>
        <w:t>Antropologia della performance</w:t>
      </w:r>
      <w:r w:rsidR="00657863">
        <w:rPr>
          <w:rFonts w:ascii="Georgia" w:hAnsi="Georgia"/>
        </w:rPr>
        <w:t xml:space="preserve"> e</w:t>
      </w:r>
      <w:r w:rsidR="004520C3">
        <w:rPr>
          <w:rFonts w:ascii="Georgia" w:hAnsi="Georgia"/>
        </w:rPr>
        <w:t xml:space="preserve"> </w:t>
      </w:r>
      <w:r w:rsidR="004520C3" w:rsidRPr="004520C3">
        <w:rPr>
          <w:rFonts w:ascii="Georgia" w:hAnsi="Georgia"/>
          <w:i/>
        </w:rPr>
        <w:t>Antropologia dell’esperienza</w:t>
      </w:r>
      <w:r w:rsidR="00341E0A">
        <w:rPr>
          <w:rFonts w:ascii="Georgia" w:hAnsi="Georgia"/>
        </w:rPr>
        <w:t xml:space="preserve"> (i</w:t>
      </w:r>
      <w:r>
        <w:rPr>
          <w:rFonts w:ascii="Georgia" w:hAnsi="Georgia"/>
        </w:rPr>
        <w:t>l Mulino 2014)</w:t>
      </w:r>
      <w:r w:rsidR="004520C3">
        <w:rPr>
          <w:rFonts w:ascii="Georgia" w:hAnsi="Georgia"/>
        </w:rPr>
        <w:t>.</w:t>
      </w:r>
      <w:r w:rsidR="00286C07">
        <w:rPr>
          <w:rFonts w:ascii="Georgia" w:hAnsi="Georgia"/>
        </w:rPr>
        <w:t xml:space="preserve"> È autore di </w:t>
      </w:r>
      <w:r w:rsidR="00286C07" w:rsidRPr="00286C07">
        <w:rPr>
          <w:rFonts w:ascii="Georgia" w:hAnsi="Georgia"/>
          <w:i/>
        </w:rPr>
        <w:t>Ernesto de Martino tra magia e civiltà</w:t>
      </w:r>
      <w:r w:rsidR="00286C07">
        <w:rPr>
          <w:rFonts w:ascii="Georgia" w:hAnsi="Georgia"/>
        </w:rPr>
        <w:t xml:space="preserve"> (in sei puntate per Radio </w:t>
      </w:r>
      <w:proofErr w:type="gramStart"/>
      <w:r w:rsidR="00286C07">
        <w:rPr>
          <w:rFonts w:ascii="Georgia" w:hAnsi="Georgia"/>
        </w:rPr>
        <w:t>3</w:t>
      </w:r>
      <w:proofErr w:type="gramEnd"/>
      <w:r w:rsidR="00E775A0">
        <w:rPr>
          <w:rFonts w:ascii="Georgia" w:hAnsi="Georgia"/>
        </w:rPr>
        <w:t>, 2015</w:t>
      </w:r>
      <w:r w:rsidR="00286C07">
        <w:rPr>
          <w:rFonts w:ascii="Georgia" w:hAnsi="Georgia"/>
        </w:rPr>
        <w:t>).</w:t>
      </w:r>
    </w:p>
    <w:p w14:paraId="7CB730AA" w14:textId="6ECD6241" w:rsidR="00CF6A47" w:rsidRDefault="00FD2E81" w:rsidP="00D92251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 xml:space="preserve">Ha diretto </w:t>
      </w:r>
      <w:r w:rsidR="004024AB">
        <w:rPr>
          <w:rFonts w:ascii="Georgia" w:hAnsi="Georgia"/>
        </w:rPr>
        <w:t xml:space="preserve">il Laboratorio di antropologia culturale, </w:t>
      </w:r>
      <w:proofErr w:type="gramStart"/>
      <w:r w:rsidR="004024AB">
        <w:rPr>
          <w:rFonts w:ascii="Georgia" w:hAnsi="Georgia"/>
        </w:rPr>
        <w:t>sociale e audiovisiv</w:t>
      </w:r>
      <w:r w:rsidR="00286C07">
        <w:rPr>
          <w:rFonts w:ascii="Georgia" w:hAnsi="Georgia"/>
        </w:rPr>
        <w:t>i</w:t>
      </w:r>
      <w:proofErr w:type="gramEnd"/>
      <w:r w:rsidR="004024AB">
        <w:rPr>
          <w:rFonts w:ascii="Georgia" w:hAnsi="Georgia"/>
        </w:rPr>
        <w:t xml:space="preserve"> “Annabella Rossi” dell’Università di Salerno.</w:t>
      </w:r>
      <w:r w:rsidR="00E41327">
        <w:rPr>
          <w:rFonts w:ascii="Georgia" w:hAnsi="Georgia"/>
        </w:rPr>
        <w:t xml:space="preserve"> Attualmente insegna a Roma Tre.</w:t>
      </w:r>
    </w:p>
    <w:p w14:paraId="1AD2F3C7" w14:textId="77777777" w:rsidR="00FD2E81" w:rsidRDefault="00FD2E81" w:rsidP="00FD2E81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t xml:space="preserve">Ultima ricerca pubblicata: </w:t>
      </w:r>
      <w:r w:rsidRPr="009E7045">
        <w:rPr>
          <w:rFonts w:ascii="Georgia" w:hAnsi="Georgia"/>
          <w:i/>
        </w:rPr>
        <w:t xml:space="preserve">Le false libertà. Verso la </w:t>
      </w:r>
      <w:proofErr w:type="spellStart"/>
      <w:r w:rsidRPr="009E7045">
        <w:rPr>
          <w:rFonts w:ascii="Georgia" w:hAnsi="Georgia"/>
          <w:i/>
        </w:rPr>
        <w:t>postglobalizzazione</w:t>
      </w:r>
      <w:proofErr w:type="spellEnd"/>
      <w:r>
        <w:rPr>
          <w:rFonts w:ascii="Georgia" w:hAnsi="Georgia"/>
        </w:rPr>
        <w:t xml:space="preserve">, Milano, </w:t>
      </w:r>
      <w:proofErr w:type="spellStart"/>
      <w:r>
        <w:rPr>
          <w:rFonts w:ascii="Georgia" w:hAnsi="Georgia"/>
        </w:rPr>
        <w:t>Meltemi</w:t>
      </w:r>
      <w:proofErr w:type="spellEnd"/>
      <w:r>
        <w:rPr>
          <w:rFonts w:ascii="Georgia" w:hAnsi="Georgia"/>
        </w:rPr>
        <w:t xml:space="preserve"> 2017.</w:t>
      </w:r>
      <w:bookmarkStart w:id="0" w:name="_GoBack"/>
      <w:bookmarkEnd w:id="0"/>
    </w:p>
    <w:p w14:paraId="29DEE340" w14:textId="77777777" w:rsidR="00CF6A47" w:rsidRDefault="00CF6A47" w:rsidP="00D92251">
      <w:pPr>
        <w:spacing w:after="0" w:line="360" w:lineRule="auto"/>
        <w:rPr>
          <w:rFonts w:ascii="Georgia" w:hAnsi="Georgia"/>
        </w:rPr>
      </w:pPr>
    </w:p>
    <w:p w14:paraId="66C0CC70" w14:textId="77777777" w:rsidR="004520C3" w:rsidRPr="004520C3" w:rsidRDefault="004520C3" w:rsidP="00D92251">
      <w:pPr>
        <w:spacing w:after="0" w:line="360" w:lineRule="auto"/>
        <w:rPr>
          <w:rFonts w:ascii="Georgia" w:hAnsi="Georgia"/>
        </w:rPr>
      </w:pPr>
    </w:p>
    <w:sectPr w:rsidR="004520C3" w:rsidRPr="004520C3" w:rsidSect="004520C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92251"/>
    <w:rsid w:val="00280067"/>
    <w:rsid w:val="00286C07"/>
    <w:rsid w:val="00341E0A"/>
    <w:rsid w:val="004024AB"/>
    <w:rsid w:val="004464FC"/>
    <w:rsid w:val="004520C3"/>
    <w:rsid w:val="00464D0B"/>
    <w:rsid w:val="004D012F"/>
    <w:rsid w:val="00571FB8"/>
    <w:rsid w:val="00584299"/>
    <w:rsid w:val="005A7257"/>
    <w:rsid w:val="00657863"/>
    <w:rsid w:val="0081640D"/>
    <w:rsid w:val="009E7045"/>
    <w:rsid w:val="00A141F7"/>
    <w:rsid w:val="00B14EFD"/>
    <w:rsid w:val="00B512D3"/>
    <w:rsid w:val="00BA0ACF"/>
    <w:rsid w:val="00CF6A47"/>
    <w:rsid w:val="00D92251"/>
    <w:rsid w:val="00DC202C"/>
    <w:rsid w:val="00E41327"/>
    <w:rsid w:val="00E775A0"/>
    <w:rsid w:val="00E875F1"/>
    <w:rsid w:val="00F01299"/>
    <w:rsid w:val="00FD2E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4E2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71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212</Words>
  <Characters>1203</Characters>
  <Application>Microsoft Macintosh Word</Application>
  <DocSecurity>0</DocSecurity>
  <Lines>20</Lines>
  <Paragraphs>6</Paragraphs>
  <ScaleCrop>false</ScaleCrop>
  <Company>unisa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de matteis</dc:creator>
  <cp:keywords/>
  <cp:lastModifiedBy>unisa</cp:lastModifiedBy>
  <cp:revision>17</cp:revision>
  <dcterms:created xsi:type="dcterms:W3CDTF">2016-02-21T20:13:00Z</dcterms:created>
  <dcterms:modified xsi:type="dcterms:W3CDTF">2019-06-20T18:15:00Z</dcterms:modified>
</cp:coreProperties>
</file>